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media/image10.webp" ContentType="image/webp"/>
  <Override PartName="/word/media/image5.webp" ContentType="image/webp"/>
  <Override PartName="/word/media/image6.webp" ContentType="image/webp"/>
  <Override PartName="/word/media/image8.webp" ContentType="image/webp"/>
  <Override PartName="/word/media/image9.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pPr>
      <w:bookmarkStart w:id="0" w:name="_Hlk54273173"/>
      <w:bookmarkEnd w:id="0"/>
    </w:p>
    <w:p>
      <w:pPr>
        <w:ind w:firstLine="0" w:firstLineChars="0"/>
      </w:pPr>
      <w:r>
        <w:drawing>
          <wp:inline distT="0" distB="0" distL="0" distR="0">
            <wp:extent cx="1355725" cy="521970"/>
            <wp:effectExtent l="0" t="0" r="0" b="0"/>
            <wp:docPr id="5" name="图片 1"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LOGO3"/>
                    <pic:cNvPicPr>
                      <a:picLocks noChangeAspect="1" noChangeArrowheads="1"/>
                    </pic:cNvPicPr>
                  </pic:nvPicPr>
                  <pic:blipFill>
                    <a:blip r:embed="rId18" cstate="print"/>
                    <a:srcRect/>
                    <a:stretch>
                      <a:fillRect/>
                    </a:stretch>
                  </pic:blipFill>
                  <pic:spPr>
                    <a:xfrm>
                      <a:off x="0" y="0"/>
                      <a:ext cx="1382642" cy="532784"/>
                    </a:xfrm>
                    <a:prstGeom prst="rect">
                      <a:avLst/>
                    </a:prstGeom>
                    <a:noFill/>
                    <a:ln w="9525">
                      <a:noFill/>
                      <a:miter lim="800000"/>
                      <a:headEnd/>
                      <a:tailEnd/>
                    </a:ln>
                  </pic:spPr>
                </pic:pic>
              </a:graphicData>
            </a:graphic>
          </wp:inline>
        </w:drawing>
      </w:r>
    </w:p>
    <w:p/>
    <w:p/>
    <w:p/>
    <w:p/>
    <w:p>
      <w:pPr>
        <w:spacing w:line="600" w:lineRule="auto"/>
        <w:ind w:firstLine="0" w:firstLineChars="0"/>
        <w:jc w:val="center"/>
        <w:rPr>
          <w:rFonts w:hint="eastAsia"/>
          <w:sz w:val="52"/>
          <w:szCs w:val="52"/>
        </w:rPr>
      </w:pPr>
      <w:r>
        <w:rPr>
          <w:rFonts w:hint="eastAsia"/>
          <w:sz w:val="52"/>
          <w:szCs w:val="52"/>
        </w:rPr>
        <w:t>交通接驳与安保调度系统</w:t>
      </w:r>
    </w:p>
    <w:p>
      <w:pPr>
        <w:spacing w:line="600" w:lineRule="auto"/>
        <w:ind w:firstLine="0" w:firstLineChars="0"/>
        <w:jc w:val="center"/>
        <w:rPr>
          <w:rFonts w:hint="default" w:eastAsiaTheme="minorEastAsia"/>
          <w:b/>
          <w:sz w:val="52"/>
          <w:szCs w:val="52"/>
          <w:lang w:val="en-US" w:eastAsia="zh-CN"/>
        </w:rPr>
      </w:pPr>
      <w:r>
        <w:rPr>
          <w:rFonts w:hint="eastAsia"/>
          <w:b/>
          <w:sz w:val="52"/>
          <w:szCs w:val="52"/>
        </w:rPr>
        <w:t>产品需求</w:t>
      </w:r>
      <w:r>
        <w:rPr>
          <w:rFonts w:hint="eastAsia"/>
          <w:b/>
          <w:sz w:val="52"/>
          <w:szCs w:val="52"/>
          <w:lang w:val="en-US" w:eastAsia="zh-CN"/>
        </w:rPr>
        <w:t>规格说明书</w:t>
      </w:r>
    </w:p>
    <w:p>
      <w:pPr>
        <w:ind w:firstLine="0" w:firstLineChars="0"/>
        <w:jc w:val="center"/>
        <w:rPr>
          <w:b/>
          <w:sz w:val="52"/>
        </w:rPr>
      </w:pPr>
    </w:p>
    <w:p>
      <w:pPr>
        <w:ind w:firstLine="0" w:firstLineChars="0"/>
        <w:jc w:val="center"/>
        <w:rPr>
          <w:rFonts w:ascii="宋体" w:hAnsi="宋体"/>
          <w:b/>
          <w:sz w:val="28"/>
          <w:szCs w:val="28"/>
        </w:rPr>
      </w:pPr>
    </w:p>
    <w:p>
      <w:pPr>
        <w:ind w:firstLine="0" w:firstLineChars="0"/>
        <w:jc w:val="center"/>
        <w:rPr>
          <w:rFonts w:ascii="宋体" w:hAnsi="宋体"/>
          <w:b/>
          <w:sz w:val="28"/>
          <w:szCs w:val="28"/>
        </w:rPr>
      </w:pPr>
    </w:p>
    <w:p>
      <w:pPr>
        <w:ind w:firstLine="0" w:firstLineChars="0"/>
        <w:jc w:val="center"/>
        <w:rPr>
          <w:rFonts w:ascii="宋体" w:hAnsi="宋体"/>
          <w:b/>
          <w:sz w:val="28"/>
          <w:szCs w:val="28"/>
        </w:rPr>
      </w:pPr>
    </w:p>
    <w:p>
      <w:pPr>
        <w:ind w:firstLine="0" w:firstLineChars="0"/>
        <w:jc w:val="center"/>
        <w:rPr>
          <w:rFonts w:ascii="宋体" w:hAnsi="宋体"/>
          <w:b/>
          <w:sz w:val="28"/>
          <w:szCs w:val="28"/>
        </w:rPr>
      </w:pPr>
    </w:p>
    <w:p>
      <w:pPr>
        <w:ind w:firstLine="0" w:firstLineChars="0"/>
        <w:jc w:val="center"/>
        <w:rPr>
          <w:rFonts w:ascii="宋体" w:hAnsi="宋体"/>
          <w:b/>
          <w:sz w:val="28"/>
          <w:szCs w:val="28"/>
        </w:rPr>
      </w:pPr>
    </w:p>
    <w:p>
      <w:pPr>
        <w:ind w:firstLine="0" w:firstLineChars="0"/>
        <w:jc w:val="center"/>
        <w:rPr>
          <w:rFonts w:ascii="宋体" w:hAnsi="宋体"/>
          <w:b/>
          <w:sz w:val="28"/>
          <w:szCs w:val="28"/>
        </w:rPr>
      </w:pPr>
    </w:p>
    <w:p>
      <w:pPr>
        <w:ind w:firstLine="0" w:firstLineChars="0"/>
        <w:jc w:val="center"/>
        <w:rPr>
          <w:rFonts w:ascii="宋体" w:hAnsi="宋体"/>
          <w:b/>
          <w:sz w:val="28"/>
          <w:szCs w:val="28"/>
        </w:rPr>
      </w:pPr>
    </w:p>
    <w:p>
      <w:pPr>
        <w:ind w:firstLine="0" w:firstLineChars="0"/>
        <w:jc w:val="center"/>
        <w:rPr>
          <w:rFonts w:ascii="宋体" w:hAnsi="宋体"/>
          <w:b/>
          <w:sz w:val="28"/>
          <w:szCs w:val="28"/>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sz w:val="28"/>
        </w:rPr>
      </w:pPr>
      <w:r>
        <w:rPr>
          <w:sz w:val="28"/>
        </w:rPr>
        <w:t>浙江中测新图地理信息技术有限公司</w:t>
      </w:r>
    </w:p>
    <w:p>
      <w:pPr>
        <w:widowControl/>
        <w:spacing w:line="240" w:lineRule="auto"/>
        <w:ind w:firstLine="0" w:firstLineChars="0"/>
        <w:rPr>
          <w:sz w:val="28"/>
        </w:rPr>
      </w:pPr>
      <w:r>
        <w:rPr>
          <w:sz w:val="28"/>
        </w:rPr>
        <w:br w:type="page"/>
      </w:r>
    </w:p>
    <w:p>
      <w:pPr>
        <w:pStyle w:val="17"/>
        <w:spacing w:line="360" w:lineRule="auto"/>
        <w:ind w:left="113" w:leftChars="47"/>
        <w:jc w:val="center"/>
        <w:rPr>
          <w:rFonts w:hint="eastAsia" w:ascii="宋体" w:hAnsi="宋体" w:eastAsia="宋体" w:cs="宋体"/>
          <w:b w:val="0"/>
          <w:bCs w:val="0"/>
          <w:sz w:val="32"/>
        </w:rPr>
      </w:pPr>
      <w:r>
        <w:rPr>
          <w:rFonts w:hint="eastAsia" w:ascii="宋体" w:hAnsi="宋体" w:eastAsia="宋体" w:cs="宋体"/>
          <w:b w:val="0"/>
          <w:bCs w:val="0"/>
          <w:sz w:val="32"/>
        </w:rPr>
        <w:t>变更记录</w:t>
      </w:r>
    </w:p>
    <w:tbl>
      <w:tblPr>
        <w:tblStyle w:val="27"/>
        <w:tblW w:w="9322"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1005"/>
        <w:gridCol w:w="3557"/>
        <w:gridCol w:w="1416"/>
        <w:gridCol w:w="1949"/>
        <w:gridCol w:w="1395"/>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12" w:space="0"/>
              <w:left w:val="single" w:color="000000" w:sz="12" w:space="0"/>
              <w:bottom w:val="single" w:color="000000" w:sz="6" w:space="0"/>
              <w:right w:val="single" w:color="000000" w:sz="6" w:space="0"/>
            </w:tcBorders>
          </w:tcPr>
          <w:p>
            <w:pPr>
              <w:spacing w:line="360" w:lineRule="auto"/>
              <w:ind w:left="0" w:leftChars="0" w:firstLine="0" w:firstLineChars="0"/>
              <w:rPr>
                <w:rFonts w:hint="eastAsia" w:ascii="宋体" w:hAnsi="宋体" w:eastAsia="宋体" w:cs="宋体"/>
                <w:b/>
                <w:bCs/>
                <w:sz w:val="24"/>
              </w:rPr>
            </w:pPr>
            <w:r>
              <w:rPr>
                <w:rFonts w:hint="eastAsia" w:ascii="宋体" w:hAnsi="宋体" w:eastAsia="宋体" w:cs="宋体"/>
                <w:b/>
                <w:bCs/>
                <w:sz w:val="24"/>
              </w:rPr>
              <w:t>版本号</w:t>
            </w:r>
          </w:p>
        </w:tc>
        <w:tc>
          <w:tcPr>
            <w:tcW w:w="3631" w:type="dxa"/>
            <w:tcBorders>
              <w:top w:val="single" w:color="000000" w:sz="12" w:space="0"/>
              <w:left w:val="single" w:color="000000" w:sz="6" w:space="0"/>
              <w:bottom w:val="single" w:color="000000" w:sz="6" w:space="0"/>
              <w:right w:val="single" w:color="000000" w:sz="6" w:space="0"/>
            </w:tcBorders>
          </w:tcPr>
          <w:p>
            <w:pPr>
              <w:spacing w:line="360" w:lineRule="auto"/>
              <w:ind w:left="0" w:leftChars="0" w:firstLine="0" w:firstLineChars="0"/>
              <w:rPr>
                <w:rFonts w:hint="eastAsia" w:ascii="宋体" w:hAnsi="宋体" w:eastAsia="宋体" w:cs="宋体"/>
                <w:b/>
                <w:bCs/>
                <w:sz w:val="24"/>
              </w:rPr>
            </w:pPr>
            <w:r>
              <w:rPr>
                <w:rFonts w:hint="eastAsia" w:ascii="宋体" w:hAnsi="宋体" w:eastAsia="宋体" w:cs="宋体"/>
                <w:b/>
                <w:bCs/>
                <w:sz w:val="24"/>
              </w:rPr>
              <w:t>修改点说明</w:t>
            </w:r>
          </w:p>
        </w:tc>
        <w:tc>
          <w:tcPr>
            <w:tcW w:w="1276" w:type="dxa"/>
            <w:tcBorders>
              <w:top w:val="single" w:color="000000" w:sz="12" w:space="0"/>
              <w:left w:val="single" w:color="000000" w:sz="6" w:space="0"/>
              <w:bottom w:val="single" w:color="000000" w:sz="6" w:space="0"/>
              <w:right w:val="single" w:color="000000" w:sz="6" w:space="0"/>
            </w:tcBorders>
          </w:tcPr>
          <w:p>
            <w:pPr>
              <w:spacing w:line="360" w:lineRule="auto"/>
              <w:ind w:left="0" w:leftChars="0" w:firstLine="0" w:firstLineChars="0"/>
              <w:rPr>
                <w:rFonts w:hint="eastAsia" w:ascii="宋体" w:hAnsi="宋体" w:eastAsia="宋体" w:cs="宋体"/>
                <w:b/>
                <w:bCs/>
                <w:sz w:val="24"/>
              </w:rPr>
            </w:pPr>
            <w:r>
              <w:rPr>
                <w:rFonts w:hint="eastAsia" w:ascii="宋体" w:hAnsi="宋体" w:eastAsia="宋体" w:cs="宋体"/>
                <w:b/>
                <w:bCs/>
                <w:sz w:val="24"/>
              </w:rPr>
              <w:t>变更日期</w:t>
            </w:r>
          </w:p>
        </w:tc>
        <w:tc>
          <w:tcPr>
            <w:tcW w:w="1985" w:type="dxa"/>
            <w:tcBorders>
              <w:top w:val="single" w:color="000000" w:sz="12" w:space="0"/>
              <w:left w:val="single" w:color="000000" w:sz="6" w:space="0"/>
              <w:bottom w:val="single" w:color="000000" w:sz="6" w:space="0"/>
              <w:right w:val="single" w:color="000000" w:sz="6" w:space="0"/>
            </w:tcBorders>
          </w:tcPr>
          <w:p>
            <w:pPr>
              <w:spacing w:line="360" w:lineRule="auto"/>
              <w:ind w:left="0" w:leftChars="0" w:firstLine="0" w:firstLineChars="0"/>
              <w:rPr>
                <w:rFonts w:hint="eastAsia" w:ascii="宋体" w:hAnsi="宋体" w:eastAsia="宋体" w:cs="宋体"/>
                <w:b/>
                <w:bCs/>
                <w:sz w:val="24"/>
              </w:rPr>
            </w:pPr>
            <w:r>
              <w:rPr>
                <w:rFonts w:hint="eastAsia" w:ascii="宋体" w:hAnsi="宋体" w:eastAsia="宋体" w:cs="宋体"/>
                <w:b/>
                <w:bCs/>
                <w:sz w:val="24"/>
              </w:rPr>
              <w:t>变更人</w:t>
            </w:r>
          </w:p>
        </w:tc>
        <w:tc>
          <w:tcPr>
            <w:tcW w:w="1417" w:type="dxa"/>
            <w:tcBorders>
              <w:top w:val="single" w:color="000000" w:sz="12" w:space="0"/>
              <w:left w:val="single" w:color="000000" w:sz="6" w:space="0"/>
              <w:bottom w:val="single" w:color="000000" w:sz="6" w:space="0"/>
              <w:right w:val="single" w:color="000000" w:sz="12" w:space="0"/>
            </w:tcBorders>
          </w:tcPr>
          <w:p>
            <w:pPr>
              <w:spacing w:line="360" w:lineRule="auto"/>
              <w:ind w:left="0" w:leftChars="0" w:firstLine="0" w:firstLineChars="0"/>
              <w:rPr>
                <w:rFonts w:hint="eastAsia" w:ascii="宋体" w:hAnsi="宋体" w:eastAsia="宋体" w:cs="宋体"/>
                <w:b/>
                <w:bCs/>
                <w:sz w:val="24"/>
              </w:rPr>
            </w:pPr>
            <w:r>
              <w:rPr>
                <w:rFonts w:hint="eastAsia" w:ascii="宋体" w:hAnsi="宋体" w:eastAsia="宋体" w:cs="宋体"/>
                <w:b/>
                <w:bCs/>
                <w:sz w:val="24"/>
              </w:rPr>
              <w:t>审批人</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tcPr>
          <w:p>
            <w:pPr>
              <w:spacing w:line="360" w:lineRule="auto"/>
              <w:ind w:left="0" w:leftChars="0" w:firstLine="0" w:firstLineChars="0"/>
              <w:rPr>
                <w:rFonts w:hint="eastAsia" w:ascii="宋体" w:hAnsi="宋体" w:eastAsia="宋体" w:cs="宋体"/>
                <w:sz w:val="24"/>
              </w:rPr>
            </w:pPr>
            <w:r>
              <w:rPr>
                <w:rFonts w:hint="eastAsia" w:ascii="宋体" w:hAnsi="宋体" w:eastAsia="宋体" w:cs="宋体"/>
                <w:sz w:val="24"/>
              </w:rPr>
              <w:t>V1.0</w:t>
            </w:r>
          </w:p>
        </w:tc>
        <w:tc>
          <w:tcPr>
            <w:tcW w:w="3631" w:type="dxa"/>
            <w:tcBorders>
              <w:top w:val="single" w:color="000000" w:sz="6" w:space="0"/>
              <w:left w:val="single" w:color="000000" w:sz="6" w:space="0"/>
              <w:bottom w:val="single" w:color="000000" w:sz="6" w:space="0"/>
              <w:right w:val="single" w:color="000000" w:sz="6" w:space="0"/>
            </w:tcBorders>
          </w:tcPr>
          <w:p>
            <w:pPr>
              <w:spacing w:line="360" w:lineRule="auto"/>
              <w:ind w:left="0" w:leftChars="0" w:firstLine="0" w:firstLineChars="0"/>
              <w:rPr>
                <w:rFonts w:hint="eastAsia" w:ascii="宋体" w:hAnsi="宋体" w:eastAsia="宋体" w:cs="宋体"/>
                <w:sz w:val="24"/>
              </w:rPr>
            </w:pPr>
            <w:r>
              <w:rPr>
                <w:rFonts w:hint="eastAsia" w:ascii="宋体" w:hAnsi="宋体" w:eastAsia="宋体" w:cs="宋体"/>
                <w:sz w:val="24"/>
              </w:rPr>
              <w:t>创建</w:t>
            </w:r>
          </w:p>
        </w:tc>
        <w:tc>
          <w:tcPr>
            <w:tcW w:w="1276" w:type="dxa"/>
            <w:tcBorders>
              <w:top w:val="single" w:color="000000" w:sz="6" w:space="0"/>
              <w:left w:val="single" w:color="000000" w:sz="6" w:space="0"/>
              <w:bottom w:val="single" w:color="000000" w:sz="6" w:space="0"/>
              <w:right w:val="single" w:color="000000" w:sz="6" w:space="0"/>
            </w:tcBorders>
          </w:tcPr>
          <w:p>
            <w:pPr>
              <w:spacing w:line="360" w:lineRule="auto"/>
              <w:ind w:left="0" w:leftChars="0" w:firstLine="0" w:firstLineChars="0"/>
              <w:rPr>
                <w:rFonts w:hint="default" w:ascii="宋体" w:hAnsi="宋体" w:eastAsia="宋体" w:cs="宋体"/>
                <w:sz w:val="24"/>
                <w:lang w:val="en-US" w:eastAsia="zh-CN"/>
              </w:rPr>
            </w:pPr>
            <w:r>
              <w:rPr>
                <w:rFonts w:hint="eastAsia" w:ascii="宋体" w:hAnsi="宋体" w:eastAsia="宋体" w:cs="宋体"/>
                <w:color w:val="000000" w:themeColor="text1"/>
                <w14:textFill>
                  <w14:solidFill>
                    <w14:schemeClr w14:val="tx1"/>
                  </w14:solidFill>
                </w14:textFill>
              </w:rPr>
              <w:t>2022-0</w:t>
            </w:r>
            <w:r>
              <w:rPr>
                <w:rFonts w:hint="eastAsia" w:ascii="宋体" w:hAnsi="宋体" w:cs="宋体"/>
                <w:color w:val="000000" w:themeColor="text1"/>
                <w:lang w:val="en-US" w:eastAsia="zh-CN"/>
                <w14:textFill>
                  <w14:solidFill>
                    <w14:schemeClr w14:val="tx1"/>
                  </w14:solidFill>
                </w14:textFill>
              </w:rPr>
              <w:t>8</w:t>
            </w:r>
            <w:r>
              <w:rPr>
                <w:rFonts w:hint="eastAsia" w:ascii="宋体" w:hAnsi="宋体" w:eastAsia="宋体" w:cs="宋体"/>
                <w:color w:val="000000" w:themeColor="text1"/>
                <w14:textFill>
                  <w14:solidFill>
                    <w14:schemeClr w14:val="tx1"/>
                  </w14:solidFill>
                </w14:textFill>
              </w:rPr>
              <w:t>-</w:t>
            </w:r>
            <w:r>
              <w:rPr>
                <w:rFonts w:hint="eastAsia" w:ascii="宋体" w:hAnsi="宋体" w:cs="宋体"/>
                <w:color w:val="000000" w:themeColor="text1"/>
                <w:lang w:val="en-US" w:eastAsia="zh-CN"/>
                <w14:textFill>
                  <w14:solidFill>
                    <w14:schemeClr w14:val="tx1"/>
                  </w14:solidFill>
                </w14:textFill>
              </w:rPr>
              <w:t>22</w:t>
            </w:r>
          </w:p>
        </w:tc>
        <w:tc>
          <w:tcPr>
            <w:tcW w:w="1985" w:type="dxa"/>
            <w:tcBorders>
              <w:top w:val="single" w:color="000000" w:sz="6" w:space="0"/>
              <w:left w:val="single" w:color="000000" w:sz="6" w:space="0"/>
              <w:bottom w:val="single" w:color="000000" w:sz="6" w:space="0"/>
              <w:right w:val="single" w:color="000000" w:sz="6" w:space="0"/>
            </w:tcBorders>
          </w:tcPr>
          <w:p>
            <w:pPr>
              <w:widowControl/>
              <w:spacing w:line="360" w:lineRule="auto"/>
              <w:ind w:left="0" w:leftChars="0" w:firstLine="0" w:firstLineChars="0"/>
              <w:jc w:val="left"/>
              <w:rPr>
                <w:rFonts w:hint="eastAsia" w:ascii="宋体" w:hAnsi="宋体" w:eastAsia="宋体" w:cs="宋体"/>
                <w:sz w:val="24"/>
                <w:lang w:eastAsia="zh-CN"/>
              </w:rPr>
            </w:pPr>
            <w:r>
              <w:rPr>
                <w:rFonts w:hint="eastAsia" w:ascii="宋体" w:hAnsi="宋体" w:cs="宋体"/>
                <w:sz w:val="24"/>
                <w:lang w:eastAsia="zh-CN"/>
              </w:rPr>
              <w:t>王正宁</w:t>
            </w:r>
          </w:p>
        </w:tc>
        <w:tc>
          <w:tcPr>
            <w:tcW w:w="1417" w:type="dxa"/>
            <w:tcBorders>
              <w:top w:val="single" w:color="000000" w:sz="6" w:space="0"/>
              <w:left w:val="single" w:color="000000" w:sz="6" w:space="0"/>
              <w:bottom w:val="single" w:color="000000" w:sz="6" w:space="0"/>
              <w:right w:val="single" w:color="000000" w:sz="12" w:space="0"/>
            </w:tcBorders>
          </w:tcPr>
          <w:p>
            <w:pPr>
              <w:widowControl/>
              <w:spacing w:line="360" w:lineRule="auto"/>
              <w:ind w:left="0" w:leftChars="0" w:firstLine="0" w:firstLineChars="0"/>
              <w:jc w:val="left"/>
              <w:rPr>
                <w:rFonts w:hint="eastAsia" w:ascii="宋体" w:hAnsi="宋体" w:eastAsia="宋体" w:cs="宋体"/>
                <w:sz w:val="24"/>
                <w:lang w:eastAsia="zh-CN"/>
              </w:rPr>
            </w:pPr>
            <w:r>
              <w:rPr>
                <w:rFonts w:hint="eastAsia" w:ascii="宋体" w:hAnsi="宋体" w:cs="宋体"/>
                <w:sz w:val="24"/>
                <w:lang w:eastAsia="zh-CN"/>
              </w:rPr>
              <w:t>叶冬梅</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vAlign w:val="top"/>
          </w:tcPr>
          <w:p>
            <w:pPr>
              <w:spacing w:line="360" w:lineRule="auto"/>
              <w:ind w:left="0" w:leftChars="0" w:firstLine="0" w:firstLineChars="0"/>
              <w:rPr>
                <w:rFonts w:hint="eastAsia" w:ascii="宋体" w:hAnsi="宋体" w:eastAsia="宋体" w:cs="宋体"/>
                <w:sz w:val="24"/>
                <w:lang w:val="en-US" w:eastAsia="zh-CN"/>
              </w:rPr>
            </w:pPr>
            <w:r>
              <w:rPr>
                <w:rFonts w:hint="eastAsia" w:ascii="宋体" w:hAnsi="宋体" w:eastAsia="宋体" w:cs="宋体"/>
                <w:sz w:val="24"/>
              </w:rPr>
              <w:t>V1.</w:t>
            </w:r>
            <w:r>
              <w:rPr>
                <w:rFonts w:hint="eastAsia" w:ascii="宋体" w:hAnsi="宋体" w:eastAsia="宋体" w:cs="宋体"/>
                <w:sz w:val="24"/>
                <w:lang w:val="en-US" w:eastAsia="zh-CN"/>
              </w:rPr>
              <w:t>1</w:t>
            </w:r>
          </w:p>
        </w:tc>
        <w:tc>
          <w:tcPr>
            <w:tcW w:w="3631" w:type="dxa"/>
            <w:tcBorders>
              <w:top w:val="single" w:color="000000" w:sz="6" w:space="0"/>
              <w:left w:val="single" w:color="000000" w:sz="6" w:space="0"/>
              <w:bottom w:val="single" w:color="000000" w:sz="6" w:space="0"/>
              <w:right w:val="single" w:color="000000" w:sz="6" w:space="0"/>
            </w:tcBorders>
            <w:vAlign w:val="top"/>
          </w:tcPr>
          <w:p>
            <w:pPr>
              <w:spacing w:line="360" w:lineRule="auto"/>
              <w:ind w:left="0" w:leftChars="0" w:firstLine="0" w:firstLineChars="0"/>
              <w:rPr>
                <w:rFonts w:hint="default" w:ascii="宋体" w:hAnsi="宋体" w:eastAsia="宋体" w:cs="宋体"/>
                <w:sz w:val="24"/>
                <w:lang w:val="en-US" w:eastAsia="zh-CN"/>
              </w:rPr>
            </w:pPr>
            <w:r>
              <w:rPr>
                <w:rFonts w:hint="eastAsia" w:ascii="宋体" w:hAnsi="宋体" w:eastAsia="宋体" w:cs="宋体"/>
                <w:sz w:val="24"/>
                <w:lang w:val="en-US" w:eastAsia="zh-CN"/>
              </w:rPr>
              <w:t>需求修改</w:t>
            </w:r>
          </w:p>
        </w:tc>
        <w:tc>
          <w:tcPr>
            <w:tcW w:w="1276" w:type="dxa"/>
            <w:tcBorders>
              <w:top w:val="single" w:color="000000" w:sz="6" w:space="0"/>
              <w:left w:val="single" w:color="000000" w:sz="6" w:space="0"/>
              <w:bottom w:val="single" w:color="000000" w:sz="6" w:space="0"/>
              <w:right w:val="single" w:color="000000" w:sz="6" w:space="0"/>
            </w:tcBorders>
            <w:vAlign w:val="top"/>
          </w:tcPr>
          <w:p>
            <w:pPr>
              <w:spacing w:line="360" w:lineRule="auto"/>
              <w:ind w:left="0" w:leftChars="0" w:firstLine="0" w:firstLineChars="0"/>
              <w:rPr>
                <w:rFonts w:hint="default" w:ascii="宋体" w:hAnsi="宋体" w:eastAsia="宋体" w:cs="宋体"/>
                <w:sz w:val="24"/>
                <w:lang w:val="en-US"/>
              </w:rPr>
            </w:pPr>
            <w:r>
              <w:rPr>
                <w:rFonts w:hint="eastAsia" w:ascii="宋体" w:hAnsi="宋体" w:eastAsia="宋体" w:cs="宋体"/>
                <w:color w:val="000000" w:themeColor="text1"/>
                <w14:textFill>
                  <w14:solidFill>
                    <w14:schemeClr w14:val="tx1"/>
                  </w14:solidFill>
                </w14:textFill>
              </w:rPr>
              <w:t>2022-0</w:t>
            </w:r>
            <w:r>
              <w:rPr>
                <w:rFonts w:hint="eastAsia" w:ascii="宋体" w:hAnsi="宋体" w:cs="宋体"/>
                <w:color w:val="000000" w:themeColor="text1"/>
                <w:lang w:val="en-US" w:eastAsia="zh-CN"/>
                <w14:textFill>
                  <w14:solidFill>
                    <w14:schemeClr w14:val="tx1"/>
                  </w14:solidFill>
                </w14:textFill>
              </w:rPr>
              <w:t>8</w:t>
            </w:r>
            <w:r>
              <w:rPr>
                <w:rFonts w:hint="eastAsia" w:ascii="宋体" w:hAnsi="宋体" w:eastAsia="宋体" w:cs="宋体"/>
                <w:color w:val="000000" w:themeColor="text1"/>
                <w14:textFill>
                  <w14:solidFill>
                    <w14:schemeClr w14:val="tx1"/>
                  </w14:solidFill>
                </w14:textFill>
              </w:rPr>
              <w:t>-</w:t>
            </w:r>
            <w:r>
              <w:rPr>
                <w:rFonts w:hint="eastAsia" w:ascii="宋体" w:hAnsi="宋体" w:cs="宋体"/>
                <w:color w:val="000000" w:themeColor="text1"/>
                <w:lang w:val="en-US" w:eastAsia="zh-CN"/>
                <w14:textFill>
                  <w14:solidFill>
                    <w14:schemeClr w14:val="tx1"/>
                  </w14:solidFill>
                </w14:textFill>
              </w:rPr>
              <w:t>27</w:t>
            </w:r>
          </w:p>
        </w:tc>
        <w:tc>
          <w:tcPr>
            <w:tcW w:w="1985" w:type="dxa"/>
            <w:tcBorders>
              <w:top w:val="single" w:color="000000" w:sz="6" w:space="0"/>
              <w:left w:val="single" w:color="000000" w:sz="6" w:space="0"/>
              <w:bottom w:val="single" w:color="000000" w:sz="6" w:space="0"/>
              <w:right w:val="single" w:color="000000" w:sz="6" w:space="0"/>
            </w:tcBorders>
            <w:vAlign w:val="top"/>
          </w:tcPr>
          <w:p>
            <w:pPr>
              <w:widowControl/>
              <w:spacing w:line="360" w:lineRule="auto"/>
              <w:ind w:left="0" w:leftChars="0" w:firstLine="0" w:firstLineChars="0"/>
              <w:jc w:val="left"/>
              <w:rPr>
                <w:rFonts w:hint="eastAsia" w:ascii="宋体" w:hAnsi="宋体" w:eastAsia="宋体" w:cs="宋体"/>
                <w:sz w:val="24"/>
              </w:rPr>
            </w:pPr>
            <w:r>
              <w:rPr>
                <w:rFonts w:hint="eastAsia" w:ascii="宋体" w:hAnsi="宋体" w:cs="宋体"/>
                <w:sz w:val="24"/>
                <w:lang w:eastAsia="zh-CN"/>
              </w:rPr>
              <w:t>王正宁</w:t>
            </w:r>
          </w:p>
        </w:tc>
        <w:tc>
          <w:tcPr>
            <w:tcW w:w="1417" w:type="dxa"/>
            <w:tcBorders>
              <w:top w:val="single" w:color="000000" w:sz="6" w:space="0"/>
              <w:left w:val="single" w:color="000000" w:sz="6" w:space="0"/>
              <w:bottom w:val="single" w:color="000000" w:sz="6" w:space="0"/>
              <w:right w:val="single" w:color="000000" w:sz="12" w:space="0"/>
            </w:tcBorders>
            <w:vAlign w:val="top"/>
          </w:tcPr>
          <w:p>
            <w:pPr>
              <w:widowControl/>
              <w:spacing w:line="360" w:lineRule="auto"/>
              <w:ind w:left="0" w:leftChars="0" w:firstLine="0" w:firstLineChars="0"/>
              <w:jc w:val="left"/>
              <w:rPr>
                <w:rFonts w:hint="eastAsia" w:ascii="宋体" w:hAnsi="宋体" w:eastAsia="宋体" w:cs="宋体"/>
                <w:sz w:val="24"/>
              </w:rPr>
            </w:pPr>
            <w:r>
              <w:rPr>
                <w:rFonts w:hint="eastAsia" w:ascii="宋体" w:hAnsi="宋体" w:cs="宋体"/>
                <w:sz w:val="24"/>
                <w:lang w:eastAsia="zh-CN"/>
              </w:rPr>
              <w:t>叶冬梅</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tcPr>
          <w:p>
            <w:pPr>
              <w:widowControl/>
              <w:spacing w:line="360" w:lineRule="auto"/>
              <w:jc w:val="left"/>
              <w:rPr>
                <w:rFonts w:hint="eastAsia" w:ascii="宋体" w:hAnsi="宋体" w:eastAsia="宋体" w:cs="宋体"/>
                <w:sz w:val="24"/>
              </w:rPr>
            </w:pPr>
          </w:p>
        </w:tc>
        <w:tc>
          <w:tcPr>
            <w:tcW w:w="3631"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rFonts w:hint="eastAsia" w:ascii="宋体" w:hAnsi="宋体" w:eastAsia="宋体" w:cs="宋体"/>
                <w:sz w:val="24"/>
              </w:rPr>
            </w:pPr>
          </w:p>
        </w:tc>
        <w:tc>
          <w:tcPr>
            <w:tcW w:w="1276" w:type="dxa"/>
            <w:tcBorders>
              <w:top w:val="single" w:color="000000" w:sz="6" w:space="0"/>
              <w:left w:val="single" w:color="000000" w:sz="6" w:space="0"/>
              <w:bottom w:val="single" w:color="000000" w:sz="6" w:space="0"/>
              <w:right w:val="single" w:color="000000" w:sz="6" w:space="0"/>
            </w:tcBorders>
          </w:tcPr>
          <w:p>
            <w:pPr>
              <w:spacing w:line="360" w:lineRule="auto"/>
              <w:rPr>
                <w:rFonts w:hint="eastAsia" w:ascii="宋体" w:hAnsi="宋体" w:eastAsia="宋体" w:cs="宋体"/>
                <w:sz w:val="24"/>
              </w:rPr>
            </w:pPr>
          </w:p>
        </w:tc>
        <w:tc>
          <w:tcPr>
            <w:tcW w:w="1985"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rFonts w:hint="eastAsia" w:ascii="宋体" w:hAnsi="宋体" w:eastAsia="宋体" w:cs="宋体"/>
                <w:sz w:val="24"/>
              </w:rPr>
            </w:pPr>
          </w:p>
        </w:tc>
        <w:tc>
          <w:tcPr>
            <w:tcW w:w="1417"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rFonts w:hint="eastAsia" w:ascii="宋体" w:hAnsi="宋体" w:eastAsia="宋体" w:cs="宋体"/>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tcPr>
          <w:p>
            <w:pPr>
              <w:widowControl/>
              <w:spacing w:line="360" w:lineRule="auto"/>
              <w:jc w:val="left"/>
              <w:rPr>
                <w:rFonts w:hint="eastAsia" w:ascii="宋体" w:hAnsi="宋体" w:eastAsia="宋体" w:cs="宋体"/>
                <w:sz w:val="24"/>
              </w:rPr>
            </w:pPr>
          </w:p>
        </w:tc>
        <w:tc>
          <w:tcPr>
            <w:tcW w:w="3631"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rFonts w:hint="eastAsia" w:ascii="宋体" w:hAnsi="宋体" w:eastAsia="宋体" w:cs="宋体"/>
                <w:sz w:val="24"/>
              </w:rPr>
            </w:pPr>
          </w:p>
        </w:tc>
        <w:tc>
          <w:tcPr>
            <w:tcW w:w="1276" w:type="dxa"/>
            <w:tcBorders>
              <w:top w:val="single" w:color="000000" w:sz="6" w:space="0"/>
              <w:left w:val="single" w:color="000000" w:sz="6" w:space="0"/>
              <w:bottom w:val="single" w:color="000000" w:sz="6" w:space="0"/>
              <w:right w:val="single" w:color="000000" w:sz="6" w:space="0"/>
            </w:tcBorders>
          </w:tcPr>
          <w:p>
            <w:pPr>
              <w:spacing w:line="360" w:lineRule="auto"/>
              <w:rPr>
                <w:rFonts w:hint="eastAsia" w:ascii="宋体" w:hAnsi="宋体" w:eastAsia="宋体" w:cs="宋体"/>
                <w:sz w:val="24"/>
              </w:rPr>
            </w:pPr>
          </w:p>
        </w:tc>
        <w:tc>
          <w:tcPr>
            <w:tcW w:w="1985"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rFonts w:hint="eastAsia" w:ascii="宋体" w:hAnsi="宋体" w:eastAsia="宋体" w:cs="宋体"/>
                <w:sz w:val="24"/>
              </w:rPr>
            </w:pPr>
          </w:p>
        </w:tc>
        <w:tc>
          <w:tcPr>
            <w:tcW w:w="1417"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rFonts w:hint="eastAsia" w:ascii="宋体" w:hAnsi="宋体" w:eastAsia="宋体" w:cs="宋体"/>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tcPr>
          <w:p>
            <w:pPr>
              <w:widowControl/>
              <w:spacing w:line="360" w:lineRule="auto"/>
              <w:jc w:val="left"/>
              <w:rPr>
                <w:rFonts w:hint="eastAsia" w:ascii="宋体" w:hAnsi="宋体" w:eastAsia="宋体" w:cs="宋体"/>
                <w:sz w:val="24"/>
              </w:rPr>
            </w:pPr>
          </w:p>
        </w:tc>
        <w:tc>
          <w:tcPr>
            <w:tcW w:w="3631"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rFonts w:hint="eastAsia" w:ascii="宋体" w:hAnsi="宋体" w:eastAsia="宋体" w:cs="宋体"/>
                <w:sz w:val="24"/>
              </w:rPr>
            </w:pPr>
          </w:p>
        </w:tc>
        <w:tc>
          <w:tcPr>
            <w:tcW w:w="1276" w:type="dxa"/>
            <w:tcBorders>
              <w:top w:val="single" w:color="000000" w:sz="6" w:space="0"/>
              <w:left w:val="single" w:color="000000" w:sz="6" w:space="0"/>
              <w:bottom w:val="single" w:color="000000" w:sz="6" w:space="0"/>
              <w:right w:val="single" w:color="000000" w:sz="6" w:space="0"/>
            </w:tcBorders>
          </w:tcPr>
          <w:p>
            <w:pPr>
              <w:spacing w:line="360" w:lineRule="auto"/>
              <w:rPr>
                <w:rFonts w:hint="eastAsia" w:ascii="宋体" w:hAnsi="宋体" w:eastAsia="宋体" w:cs="宋体"/>
                <w:sz w:val="24"/>
              </w:rPr>
            </w:pPr>
          </w:p>
        </w:tc>
        <w:tc>
          <w:tcPr>
            <w:tcW w:w="1985" w:type="dxa"/>
            <w:tcBorders>
              <w:top w:val="single" w:color="000000" w:sz="6" w:space="0"/>
              <w:left w:val="single" w:color="000000" w:sz="6" w:space="0"/>
              <w:bottom w:val="single" w:color="000000" w:sz="6" w:space="0"/>
              <w:right w:val="single" w:color="000000" w:sz="6" w:space="0"/>
            </w:tcBorders>
          </w:tcPr>
          <w:p>
            <w:pPr>
              <w:widowControl/>
              <w:spacing w:line="360" w:lineRule="auto"/>
              <w:jc w:val="left"/>
              <w:rPr>
                <w:rFonts w:hint="eastAsia" w:ascii="宋体" w:hAnsi="宋体" w:eastAsia="宋体" w:cs="宋体"/>
                <w:sz w:val="24"/>
              </w:rPr>
            </w:pPr>
          </w:p>
        </w:tc>
        <w:tc>
          <w:tcPr>
            <w:tcW w:w="1417" w:type="dxa"/>
            <w:tcBorders>
              <w:top w:val="single" w:color="000000" w:sz="6" w:space="0"/>
              <w:left w:val="single" w:color="000000" w:sz="6" w:space="0"/>
              <w:bottom w:val="single" w:color="000000" w:sz="6" w:space="0"/>
              <w:right w:val="single" w:color="000000" w:sz="12" w:space="0"/>
            </w:tcBorders>
          </w:tcPr>
          <w:p>
            <w:pPr>
              <w:widowControl/>
              <w:spacing w:line="360" w:lineRule="auto"/>
              <w:jc w:val="left"/>
              <w:rPr>
                <w:rFonts w:hint="eastAsia" w:ascii="宋体" w:hAnsi="宋体" w:eastAsia="宋体" w:cs="宋体"/>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tcPr>
          <w:p>
            <w:pPr>
              <w:spacing w:line="360" w:lineRule="auto"/>
              <w:rPr>
                <w:rFonts w:hint="eastAsia" w:ascii="宋体" w:hAnsi="宋体" w:eastAsia="宋体" w:cs="宋体"/>
                <w:sz w:val="24"/>
              </w:rPr>
            </w:pPr>
          </w:p>
        </w:tc>
        <w:tc>
          <w:tcPr>
            <w:tcW w:w="3631" w:type="dxa"/>
            <w:tcBorders>
              <w:top w:val="single" w:color="000000" w:sz="6" w:space="0"/>
              <w:left w:val="single" w:color="000000" w:sz="6" w:space="0"/>
              <w:bottom w:val="single" w:color="000000" w:sz="6" w:space="0"/>
              <w:right w:val="single" w:color="000000" w:sz="6" w:space="0"/>
            </w:tcBorders>
          </w:tcPr>
          <w:p>
            <w:pPr>
              <w:spacing w:line="360" w:lineRule="auto"/>
              <w:rPr>
                <w:rFonts w:hint="eastAsia" w:ascii="宋体" w:hAnsi="宋体" w:eastAsia="宋体" w:cs="宋体"/>
                <w:sz w:val="24"/>
              </w:rPr>
            </w:pPr>
          </w:p>
        </w:tc>
        <w:tc>
          <w:tcPr>
            <w:tcW w:w="1276" w:type="dxa"/>
            <w:tcBorders>
              <w:top w:val="single" w:color="000000" w:sz="6" w:space="0"/>
              <w:left w:val="single" w:color="000000" w:sz="6" w:space="0"/>
              <w:bottom w:val="single" w:color="000000" w:sz="6" w:space="0"/>
              <w:right w:val="single" w:color="000000" w:sz="6" w:space="0"/>
            </w:tcBorders>
          </w:tcPr>
          <w:p>
            <w:pPr>
              <w:spacing w:line="360" w:lineRule="auto"/>
              <w:rPr>
                <w:rFonts w:hint="eastAsia" w:ascii="宋体" w:hAnsi="宋体" w:eastAsia="宋体" w:cs="宋体"/>
                <w:sz w:val="24"/>
              </w:rPr>
            </w:pPr>
          </w:p>
        </w:tc>
        <w:tc>
          <w:tcPr>
            <w:tcW w:w="1985" w:type="dxa"/>
            <w:tcBorders>
              <w:top w:val="single" w:color="000000" w:sz="6" w:space="0"/>
              <w:left w:val="single" w:color="000000" w:sz="6" w:space="0"/>
              <w:bottom w:val="single" w:color="000000" w:sz="6" w:space="0"/>
              <w:right w:val="single" w:color="000000" w:sz="6" w:space="0"/>
            </w:tcBorders>
          </w:tcPr>
          <w:p>
            <w:pPr>
              <w:spacing w:line="360" w:lineRule="auto"/>
              <w:rPr>
                <w:rFonts w:hint="eastAsia" w:ascii="宋体" w:hAnsi="宋体" w:eastAsia="宋体" w:cs="宋体"/>
                <w:sz w:val="24"/>
              </w:rPr>
            </w:pPr>
          </w:p>
        </w:tc>
        <w:tc>
          <w:tcPr>
            <w:tcW w:w="1417" w:type="dxa"/>
            <w:tcBorders>
              <w:top w:val="single" w:color="000000" w:sz="6" w:space="0"/>
              <w:left w:val="single" w:color="000000" w:sz="6" w:space="0"/>
              <w:bottom w:val="single" w:color="000000" w:sz="6" w:space="0"/>
              <w:right w:val="single" w:color="000000" w:sz="12" w:space="0"/>
            </w:tcBorders>
          </w:tcPr>
          <w:p>
            <w:pPr>
              <w:spacing w:line="360" w:lineRule="auto"/>
              <w:rPr>
                <w:rFonts w:hint="eastAsia" w:ascii="宋体" w:hAnsi="宋体" w:eastAsia="宋体" w:cs="宋体"/>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6" w:space="0"/>
              <w:right w:val="single" w:color="000000" w:sz="6" w:space="0"/>
            </w:tcBorders>
          </w:tcPr>
          <w:p>
            <w:pPr>
              <w:spacing w:line="360" w:lineRule="auto"/>
              <w:rPr>
                <w:rFonts w:hint="eastAsia" w:ascii="宋体" w:hAnsi="宋体" w:eastAsia="宋体" w:cs="宋体"/>
                <w:i/>
                <w:iCs/>
                <w:sz w:val="24"/>
              </w:rPr>
            </w:pPr>
          </w:p>
        </w:tc>
        <w:tc>
          <w:tcPr>
            <w:tcW w:w="3631" w:type="dxa"/>
            <w:tcBorders>
              <w:top w:val="single" w:color="000000" w:sz="6" w:space="0"/>
              <w:left w:val="single" w:color="000000" w:sz="6" w:space="0"/>
              <w:bottom w:val="single" w:color="000000" w:sz="6" w:space="0"/>
              <w:right w:val="single" w:color="000000" w:sz="6" w:space="0"/>
            </w:tcBorders>
          </w:tcPr>
          <w:p>
            <w:pPr>
              <w:spacing w:line="360" w:lineRule="auto"/>
              <w:rPr>
                <w:rFonts w:hint="eastAsia" w:ascii="宋体" w:hAnsi="宋体" w:eastAsia="宋体" w:cs="宋体"/>
                <w:iCs/>
                <w:sz w:val="24"/>
              </w:rPr>
            </w:pPr>
          </w:p>
        </w:tc>
        <w:tc>
          <w:tcPr>
            <w:tcW w:w="1276" w:type="dxa"/>
            <w:tcBorders>
              <w:top w:val="single" w:color="000000" w:sz="6" w:space="0"/>
              <w:left w:val="single" w:color="000000" w:sz="6" w:space="0"/>
              <w:bottom w:val="single" w:color="000000" w:sz="6" w:space="0"/>
              <w:right w:val="single" w:color="000000" w:sz="6" w:space="0"/>
            </w:tcBorders>
          </w:tcPr>
          <w:p>
            <w:pPr>
              <w:spacing w:line="360" w:lineRule="auto"/>
              <w:rPr>
                <w:rFonts w:hint="eastAsia" w:ascii="宋体" w:hAnsi="宋体" w:eastAsia="宋体" w:cs="宋体"/>
                <w:sz w:val="24"/>
              </w:rPr>
            </w:pPr>
          </w:p>
        </w:tc>
        <w:tc>
          <w:tcPr>
            <w:tcW w:w="1985" w:type="dxa"/>
            <w:tcBorders>
              <w:top w:val="single" w:color="000000" w:sz="6" w:space="0"/>
              <w:left w:val="single" w:color="000000" w:sz="6" w:space="0"/>
              <w:bottom w:val="single" w:color="000000" w:sz="6" w:space="0"/>
              <w:right w:val="single" w:color="000000" w:sz="6" w:space="0"/>
            </w:tcBorders>
          </w:tcPr>
          <w:p>
            <w:pPr>
              <w:spacing w:line="360" w:lineRule="auto"/>
              <w:rPr>
                <w:rFonts w:hint="eastAsia" w:ascii="宋体" w:hAnsi="宋体" w:eastAsia="宋体" w:cs="宋体"/>
                <w:sz w:val="24"/>
              </w:rPr>
            </w:pPr>
          </w:p>
        </w:tc>
        <w:tc>
          <w:tcPr>
            <w:tcW w:w="1417" w:type="dxa"/>
            <w:tcBorders>
              <w:top w:val="single" w:color="000000" w:sz="6" w:space="0"/>
              <w:left w:val="single" w:color="000000" w:sz="6" w:space="0"/>
              <w:bottom w:val="single" w:color="000000" w:sz="6" w:space="0"/>
              <w:right w:val="single" w:color="000000" w:sz="12" w:space="0"/>
            </w:tcBorders>
          </w:tcPr>
          <w:p>
            <w:pPr>
              <w:spacing w:line="360" w:lineRule="auto"/>
              <w:rPr>
                <w:rFonts w:hint="eastAsia" w:ascii="宋体" w:hAnsi="宋体" w:eastAsia="宋体" w:cs="宋体"/>
                <w:sz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013" w:type="dxa"/>
            <w:tcBorders>
              <w:top w:val="single" w:color="000000" w:sz="6" w:space="0"/>
              <w:left w:val="single" w:color="000000" w:sz="12" w:space="0"/>
              <w:bottom w:val="single" w:color="000000" w:sz="12" w:space="0"/>
              <w:right w:val="single" w:color="000000" w:sz="6" w:space="0"/>
            </w:tcBorders>
          </w:tcPr>
          <w:p>
            <w:pPr>
              <w:spacing w:line="360" w:lineRule="auto"/>
              <w:rPr>
                <w:rFonts w:hint="eastAsia" w:ascii="宋体" w:hAnsi="宋体" w:eastAsia="宋体" w:cs="宋体"/>
                <w:sz w:val="24"/>
              </w:rPr>
            </w:pPr>
          </w:p>
        </w:tc>
        <w:tc>
          <w:tcPr>
            <w:tcW w:w="3631" w:type="dxa"/>
            <w:tcBorders>
              <w:top w:val="single" w:color="000000" w:sz="6" w:space="0"/>
              <w:left w:val="single" w:color="000000" w:sz="6" w:space="0"/>
              <w:bottom w:val="single" w:color="000000" w:sz="12" w:space="0"/>
              <w:right w:val="single" w:color="000000" w:sz="6" w:space="0"/>
            </w:tcBorders>
          </w:tcPr>
          <w:p>
            <w:pPr>
              <w:spacing w:line="360" w:lineRule="auto"/>
              <w:rPr>
                <w:rFonts w:hint="eastAsia" w:ascii="宋体" w:hAnsi="宋体" w:eastAsia="宋体" w:cs="宋体"/>
                <w:iCs/>
                <w:sz w:val="24"/>
              </w:rPr>
            </w:pPr>
          </w:p>
        </w:tc>
        <w:tc>
          <w:tcPr>
            <w:tcW w:w="1276" w:type="dxa"/>
            <w:tcBorders>
              <w:top w:val="single" w:color="000000" w:sz="6" w:space="0"/>
              <w:left w:val="single" w:color="000000" w:sz="6" w:space="0"/>
              <w:bottom w:val="single" w:color="000000" w:sz="12" w:space="0"/>
              <w:right w:val="single" w:color="000000" w:sz="6" w:space="0"/>
            </w:tcBorders>
          </w:tcPr>
          <w:p>
            <w:pPr>
              <w:spacing w:line="360" w:lineRule="auto"/>
              <w:rPr>
                <w:rFonts w:hint="eastAsia" w:ascii="宋体" w:hAnsi="宋体" w:eastAsia="宋体" w:cs="宋体"/>
                <w:sz w:val="24"/>
              </w:rPr>
            </w:pPr>
          </w:p>
        </w:tc>
        <w:tc>
          <w:tcPr>
            <w:tcW w:w="1985" w:type="dxa"/>
            <w:tcBorders>
              <w:top w:val="single" w:color="000000" w:sz="6" w:space="0"/>
              <w:left w:val="single" w:color="000000" w:sz="6" w:space="0"/>
              <w:bottom w:val="single" w:color="000000" w:sz="12" w:space="0"/>
              <w:right w:val="single" w:color="000000" w:sz="6" w:space="0"/>
            </w:tcBorders>
          </w:tcPr>
          <w:p>
            <w:pPr>
              <w:spacing w:line="360" w:lineRule="auto"/>
              <w:rPr>
                <w:rFonts w:hint="eastAsia" w:ascii="宋体" w:hAnsi="宋体" w:eastAsia="宋体" w:cs="宋体"/>
                <w:sz w:val="24"/>
              </w:rPr>
            </w:pPr>
          </w:p>
        </w:tc>
        <w:tc>
          <w:tcPr>
            <w:tcW w:w="1417" w:type="dxa"/>
            <w:tcBorders>
              <w:top w:val="single" w:color="000000" w:sz="6" w:space="0"/>
              <w:left w:val="single" w:color="000000" w:sz="6" w:space="0"/>
              <w:bottom w:val="single" w:color="000000" w:sz="12" w:space="0"/>
              <w:right w:val="single" w:color="000000" w:sz="12" w:space="0"/>
            </w:tcBorders>
          </w:tcPr>
          <w:p>
            <w:pPr>
              <w:spacing w:line="360" w:lineRule="auto"/>
              <w:rPr>
                <w:rFonts w:hint="eastAsia" w:ascii="宋体" w:hAnsi="宋体" w:eastAsia="宋体" w:cs="宋体"/>
                <w:sz w:val="24"/>
              </w:rPr>
            </w:pPr>
          </w:p>
        </w:tc>
      </w:tr>
    </w:tbl>
    <w:p>
      <w:pPr>
        <w:ind w:left="0" w:leftChars="0" w:firstLine="0" w:firstLineChars="0"/>
        <w:jc w:val="both"/>
        <w:rPr>
          <w:rFonts w:hint="eastAsia" w:ascii="宋体" w:hAnsi="宋体" w:eastAsia="宋体" w:cs="宋体"/>
        </w:rPr>
      </w:pPr>
      <w:r>
        <w:rPr>
          <w:rFonts w:hint="eastAsia" w:ascii="宋体" w:hAnsi="宋体" w:eastAsia="宋体" w:cs="宋体"/>
        </w:rPr>
        <w:t>修改点说明的内容有如下几种：创建、修改（+修改说明）、删除（+删除说明）</w:t>
      </w:r>
    </w:p>
    <w:p>
      <w:pPr>
        <w:ind w:firstLine="0" w:firstLineChars="0"/>
        <w:jc w:val="center"/>
        <w:rPr>
          <w:sz w:val="28"/>
        </w:rPr>
      </w:pPr>
    </w:p>
    <w:p>
      <w:pPr>
        <w:widowControl/>
        <w:tabs>
          <w:tab w:val="left" w:pos="4638"/>
        </w:tabs>
        <w:spacing w:line="240" w:lineRule="auto"/>
        <w:ind w:firstLine="0" w:firstLineChars="0"/>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start="1"/>
          <w:cols w:space="425" w:num="1"/>
          <w:docGrid w:type="lines" w:linePitch="312" w:charSpace="0"/>
        </w:sectPr>
      </w:pPr>
    </w:p>
    <w:p>
      <w:pPr>
        <w:widowControl/>
        <w:tabs>
          <w:tab w:val="left" w:pos="4638"/>
        </w:tabs>
        <w:spacing w:line="240" w:lineRule="auto"/>
        <w:ind w:firstLine="0" w:firstLineChars="0"/>
        <w:jc w:val="center"/>
        <w:rPr>
          <w:b/>
        </w:rPr>
      </w:pPr>
    </w:p>
    <w:p>
      <w:pPr>
        <w:widowControl/>
        <w:spacing w:line="240" w:lineRule="auto"/>
        <w:ind w:firstLine="3654" w:firstLineChars="1300"/>
        <w:rPr>
          <w:b/>
          <w:sz w:val="28"/>
        </w:rPr>
      </w:pPr>
      <w:r>
        <w:rPr>
          <w:rFonts w:hint="eastAsia"/>
          <w:b/>
          <w:sz w:val="28"/>
        </w:rPr>
        <w:t>需求</w:t>
      </w:r>
      <w:r>
        <w:rPr>
          <w:b/>
          <w:sz w:val="28"/>
        </w:rPr>
        <w:t>确认单</w:t>
      </w:r>
    </w:p>
    <w:p>
      <w:r>
        <w:rPr>
          <w:rFonts w:hint="eastAsia"/>
        </w:rPr>
        <w:t>本</w:t>
      </w:r>
      <w:r>
        <w:t>产品需求文档建立在双方对需求的共同理解基础之上,甲方同意后续开发工作根据该需求文档开展</w:t>
      </w:r>
      <w:r>
        <w:rPr>
          <w:rFonts w:hint="eastAsia"/>
        </w:rPr>
        <w:t>。</w:t>
      </w:r>
      <w:r>
        <w:t>甲方明白需求的变更将导致双方重新协商成本</w:t>
      </w:r>
      <w:r>
        <w:rPr>
          <w:rFonts w:hint="eastAsia"/>
        </w:rPr>
        <w:t>、</w:t>
      </w:r>
      <w:r>
        <w:t>资源和进度等。</w:t>
      </w:r>
    </w:p>
    <w:p>
      <w:r>
        <w:rPr>
          <w:rFonts w:hint="eastAsia"/>
        </w:rPr>
        <w:t>特此</w:t>
      </w:r>
      <w:r>
        <w:t>说明</w:t>
      </w:r>
      <w:r>
        <w:rPr>
          <w:rFonts w:hint="eastAsia"/>
        </w:rPr>
        <w:t>，随着</w:t>
      </w:r>
      <w:r>
        <w:t>项目实施推进</w:t>
      </w:r>
      <w:r>
        <w:rPr>
          <w:rFonts w:hint="eastAsia"/>
        </w:rPr>
        <w:t>及</w:t>
      </w:r>
      <w:r>
        <w:t>细化</w:t>
      </w:r>
      <w:r>
        <w:rPr>
          <w:rFonts w:hint="eastAsia"/>
        </w:rPr>
        <w:t>，</w:t>
      </w:r>
      <w:r>
        <w:t>项目需求</w:t>
      </w:r>
      <w:r>
        <w:rPr>
          <w:rFonts w:hint="eastAsia"/>
        </w:rPr>
        <w:t>、</w:t>
      </w:r>
      <w:r>
        <w:t>详细功能设计与招投标阶段存在</w:t>
      </w:r>
      <w:r>
        <w:rPr>
          <w:rFonts w:hint="eastAsia"/>
        </w:rPr>
        <w:t>差异</w:t>
      </w:r>
      <w:r>
        <w:t>，</w:t>
      </w:r>
      <w:r>
        <w:rPr>
          <w:rFonts w:hint="eastAsia"/>
        </w:rPr>
        <w:t>双方</w:t>
      </w:r>
      <w:r>
        <w:t>本着共同理解</w:t>
      </w:r>
      <w:r>
        <w:rPr>
          <w:rFonts w:hint="eastAsia"/>
        </w:rPr>
        <w:t>并</w:t>
      </w:r>
      <w:r>
        <w:t>接受合理变更的原则</w:t>
      </w:r>
      <w:r>
        <w:rPr>
          <w:rFonts w:hint="eastAsia"/>
        </w:rPr>
        <w:t>，</w:t>
      </w:r>
      <w:r>
        <w:t>最终项目</w:t>
      </w:r>
      <w:r>
        <w:rPr>
          <w:rFonts w:hint="eastAsia"/>
        </w:rPr>
        <w:t>软件</w:t>
      </w:r>
      <w:r>
        <w:t>成果内容以本</w:t>
      </w:r>
      <w:r>
        <w:rPr>
          <w:rFonts w:hint="eastAsia"/>
        </w:rPr>
        <w:t>产品</w:t>
      </w:r>
      <w:r>
        <w:t>需求文档内容为准</w:t>
      </w:r>
      <w:r>
        <w:rPr>
          <w:rFonts w:hint="eastAsia"/>
        </w:rPr>
        <w:t>，</w:t>
      </w:r>
      <w:r>
        <w:t>并以此作为项目验收标准。</w:t>
      </w:r>
    </w:p>
    <w:p/>
    <w:p/>
    <w:p/>
    <w:p>
      <w:r>
        <w:rPr>
          <w:rFonts w:hint="eastAsia"/>
        </w:rPr>
        <w:t>甲方</w:t>
      </w:r>
      <w:r>
        <w:t>负责人</w:t>
      </w:r>
      <w:r>
        <w:rPr>
          <w:rFonts w:hint="eastAsia"/>
        </w:rPr>
        <w:t>签字：</w:t>
      </w:r>
    </w:p>
    <w:p>
      <w:pPr>
        <w:rPr>
          <w:rFonts w:hint="default" w:eastAsiaTheme="minorEastAsia"/>
          <w:lang w:val="en-US" w:eastAsia="zh-CN"/>
        </w:rPr>
      </w:pPr>
      <w:r>
        <w:rPr>
          <w:rFonts w:hint="eastAsia"/>
        </w:rPr>
        <w:t>日期：</w:t>
      </w:r>
      <w:r>
        <w:rPr>
          <w:rFonts w:hint="eastAsia"/>
          <w:lang w:val="en-US" w:eastAsia="zh-CN"/>
        </w:rPr>
        <w:t>魏晨</w:t>
      </w:r>
    </w:p>
    <w:p>
      <w:pPr>
        <w:ind w:firstLine="0" w:firstLineChars="0"/>
      </w:pPr>
    </w:p>
    <w:p>
      <w:r>
        <w:rPr>
          <w:rFonts w:hint="eastAsia"/>
        </w:rPr>
        <w:t>乙方</w:t>
      </w:r>
      <w:r>
        <w:t>负责人签字：</w:t>
      </w:r>
    </w:p>
    <w:p>
      <w:pPr>
        <w:rPr>
          <w:rFonts w:hint="default" w:eastAsiaTheme="minorEastAsia"/>
          <w:lang w:val="en-US" w:eastAsia="zh-CN"/>
        </w:rPr>
        <w:sectPr>
          <w:headerReference r:id="rId13" w:type="first"/>
          <w:footerReference r:id="rId16" w:type="first"/>
          <w:headerReference r:id="rId11" w:type="default"/>
          <w:footerReference r:id="rId14" w:type="default"/>
          <w:headerReference r:id="rId12" w:type="even"/>
          <w:footerReference r:id="rId15" w:type="even"/>
          <w:pgSz w:w="11906" w:h="16838"/>
          <w:pgMar w:top="1440" w:right="1800" w:bottom="1440" w:left="1800" w:header="851" w:footer="992" w:gutter="0"/>
          <w:pgNumType w:fmt="lowerRoman" w:start="1"/>
          <w:cols w:space="425" w:num="1"/>
          <w:docGrid w:type="lines" w:linePitch="312" w:charSpace="0"/>
        </w:sectPr>
      </w:pPr>
      <w:r>
        <w:rPr>
          <w:rFonts w:hint="eastAsia"/>
        </w:rPr>
        <w:t>日期</w:t>
      </w:r>
      <w:r>
        <w:t>：</w:t>
      </w:r>
      <w:r>
        <w:rPr>
          <w:rFonts w:hint="eastAsia"/>
          <w:lang w:val="en-US" w:eastAsia="zh-CN"/>
        </w:rPr>
        <w:t>王正宁</w:t>
      </w:r>
      <w:bookmarkStart w:id="70" w:name="_GoBack"/>
      <w:bookmarkEnd w:id="70"/>
    </w:p>
    <w:p>
      <w:pPr>
        <w:ind w:firstLine="3614" w:firstLineChars="1500"/>
        <w:jc w:val="both"/>
        <w:rPr>
          <w:b/>
        </w:rPr>
      </w:pPr>
      <w:r>
        <w:rPr>
          <w:rFonts w:hint="eastAsia"/>
          <w:b/>
        </w:rPr>
        <w:t>目  录</w:t>
      </w:r>
    </w:p>
    <w:p>
      <w:pPr>
        <w:pStyle w:val="21"/>
        <w:tabs>
          <w:tab w:val="right" w:leader="dot" w:pos="8306"/>
        </w:tabs>
      </w:pPr>
      <w:r>
        <w:rPr>
          <w:rFonts w:asciiTheme="minorHAnsi" w:hAnsiTheme="minorHAnsi"/>
          <w:b/>
          <w:bCs/>
          <w:caps/>
          <w:sz w:val="20"/>
          <w:szCs w:val="20"/>
        </w:rPr>
        <w:fldChar w:fldCharType="begin"/>
      </w:r>
      <w:r>
        <w:rPr>
          <w:rFonts w:asciiTheme="minorHAnsi" w:hAnsiTheme="minorHAnsi"/>
          <w:b/>
          <w:bCs/>
          <w:caps/>
          <w:sz w:val="20"/>
          <w:szCs w:val="20"/>
        </w:rPr>
        <w:instrText xml:space="preserve">TOC \o "1-5" \h \u </w:instrText>
      </w:r>
      <w:r>
        <w:rPr>
          <w:rFonts w:asciiTheme="minorHAnsi" w:hAnsiTheme="minorHAnsi"/>
          <w:b/>
          <w:bCs/>
          <w:caps/>
          <w:sz w:val="20"/>
          <w:szCs w:val="20"/>
        </w:rPr>
        <w:fldChar w:fldCharType="separate"/>
      </w:r>
      <w:r>
        <w:rPr>
          <w:rFonts w:asciiTheme="minorHAnsi" w:hAnsiTheme="minorHAnsi"/>
          <w:bCs/>
          <w:caps/>
          <w:szCs w:val="20"/>
        </w:rPr>
        <w:fldChar w:fldCharType="begin"/>
      </w:r>
      <w:r>
        <w:rPr>
          <w:rFonts w:asciiTheme="minorHAnsi" w:hAnsiTheme="minorHAnsi"/>
          <w:bCs/>
          <w:caps/>
          <w:szCs w:val="20"/>
        </w:rPr>
        <w:instrText xml:space="preserve"> HYPERLINK \l _Toc13521 </w:instrText>
      </w:r>
      <w:r>
        <w:rPr>
          <w:rFonts w:asciiTheme="minorHAnsi" w:hAnsiTheme="minorHAnsi"/>
          <w:bCs/>
          <w:caps/>
          <w:szCs w:val="20"/>
        </w:rPr>
        <w:fldChar w:fldCharType="separate"/>
      </w:r>
      <w:r>
        <w:rPr>
          <w:rFonts w:hint="eastAsia"/>
        </w:rPr>
        <w:t>1 引言</w:t>
      </w:r>
      <w:r>
        <w:tab/>
      </w:r>
      <w:r>
        <w:fldChar w:fldCharType="begin"/>
      </w:r>
      <w:r>
        <w:instrText xml:space="preserve"> PAGEREF _Toc13521 \h </w:instrText>
      </w:r>
      <w:r>
        <w:fldChar w:fldCharType="separate"/>
      </w:r>
      <w:r>
        <w:t>1</w:t>
      </w:r>
      <w:r>
        <w:fldChar w:fldCharType="end"/>
      </w:r>
      <w:r>
        <w:rPr>
          <w:rFonts w:asciiTheme="minorHAnsi" w:hAnsiTheme="minorHAnsi"/>
          <w:bCs/>
          <w:caps/>
          <w:szCs w:val="20"/>
        </w:rPr>
        <w:fldChar w:fldCharType="end"/>
      </w:r>
    </w:p>
    <w:p>
      <w:pPr>
        <w:pStyle w:val="24"/>
        <w:tabs>
          <w:tab w:val="right" w:leader="dot" w:pos="8306"/>
        </w:tabs>
      </w:pPr>
      <w:r>
        <w:rPr>
          <w:rFonts w:asciiTheme="minorHAnsi" w:hAnsiTheme="minorHAnsi"/>
          <w:bCs/>
          <w:caps/>
          <w:szCs w:val="20"/>
        </w:rPr>
        <w:fldChar w:fldCharType="begin"/>
      </w:r>
      <w:r>
        <w:rPr>
          <w:rFonts w:asciiTheme="minorHAnsi" w:hAnsiTheme="minorHAnsi"/>
          <w:bCs/>
          <w:caps/>
          <w:szCs w:val="20"/>
        </w:rPr>
        <w:instrText xml:space="preserve"> HYPERLINK \l _Toc3377 </w:instrText>
      </w:r>
      <w:r>
        <w:rPr>
          <w:rFonts w:asciiTheme="minorHAnsi" w:hAnsiTheme="minorHAnsi"/>
          <w:bCs/>
          <w:caps/>
          <w:szCs w:val="20"/>
        </w:rPr>
        <w:fldChar w:fldCharType="separate"/>
      </w:r>
      <w:r>
        <w:rPr>
          <w:rFonts w:hint="eastAsia"/>
        </w:rPr>
        <w:t>1.1 背景</w:t>
      </w:r>
      <w:r>
        <w:tab/>
      </w:r>
      <w:r>
        <w:fldChar w:fldCharType="begin"/>
      </w:r>
      <w:r>
        <w:instrText xml:space="preserve"> PAGEREF _Toc3377 \h </w:instrText>
      </w:r>
      <w:r>
        <w:fldChar w:fldCharType="separate"/>
      </w:r>
      <w:r>
        <w:t>1</w:t>
      </w:r>
      <w:r>
        <w:fldChar w:fldCharType="end"/>
      </w:r>
      <w:r>
        <w:rPr>
          <w:rFonts w:asciiTheme="minorHAnsi" w:hAnsiTheme="minorHAnsi"/>
          <w:bCs/>
          <w:caps/>
          <w:szCs w:val="20"/>
        </w:rPr>
        <w:fldChar w:fldCharType="end"/>
      </w:r>
    </w:p>
    <w:p>
      <w:pPr>
        <w:pStyle w:val="24"/>
        <w:tabs>
          <w:tab w:val="right" w:leader="dot" w:pos="8306"/>
        </w:tabs>
      </w:pPr>
      <w:r>
        <w:rPr>
          <w:rFonts w:asciiTheme="minorHAnsi" w:hAnsiTheme="minorHAnsi"/>
          <w:bCs/>
          <w:caps/>
          <w:szCs w:val="20"/>
        </w:rPr>
        <w:fldChar w:fldCharType="begin"/>
      </w:r>
      <w:r>
        <w:rPr>
          <w:rFonts w:asciiTheme="minorHAnsi" w:hAnsiTheme="minorHAnsi"/>
          <w:bCs/>
          <w:caps/>
          <w:szCs w:val="20"/>
        </w:rPr>
        <w:instrText xml:space="preserve"> HYPERLINK \l _Toc17784 </w:instrText>
      </w:r>
      <w:r>
        <w:rPr>
          <w:rFonts w:asciiTheme="minorHAnsi" w:hAnsiTheme="minorHAnsi"/>
          <w:bCs/>
          <w:caps/>
          <w:szCs w:val="20"/>
        </w:rPr>
        <w:fldChar w:fldCharType="separate"/>
      </w:r>
      <w:r>
        <w:rPr>
          <w:rFonts w:hint="eastAsia"/>
        </w:rPr>
        <w:t>1.2 参考资料</w:t>
      </w:r>
      <w:r>
        <w:tab/>
      </w:r>
      <w:r>
        <w:fldChar w:fldCharType="begin"/>
      </w:r>
      <w:r>
        <w:instrText xml:space="preserve"> PAGEREF _Toc17784 \h </w:instrText>
      </w:r>
      <w:r>
        <w:fldChar w:fldCharType="separate"/>
      </w:r>
      <w:r>
        <w:t>1</w:t>
      </w:r>
      <w:r>
        <w:fldChar w:fldCharType="end"/>
      </w:r>
      <w:r>
        <w:rPr>
          <w:rFonts w:asciiTheme="minorHAnsi" w:hAnsiTheme="minorHAnsi"/>
          <w:bCs/>
          <w:caps/>
          <w:szCs w:val="20"/>
        </w:rPr>
        <w:fldChar w:fldCharType="end"/>
      </w:r>
    </w:p>
    <w:p>
      <w:pPr>
        <w:pStyle w:val="21"/>
        <w:tabs>
          <w:tab w:val="right" w:leader="dot" w:pos="8306"/>
        </w:tabs>
      </w:pPr>
      <w:r>
        <w:rPr>
          <w:rFonts w:asciiTheme="minorHAnsi" w:hAnsiTheme="minorHAnsi"/>
          <w:bCs/>
          <w:caps/>
          <w:szCs w:val="20"/>
        </w:rPr>
        <w:fldChar w:fldCharType="begin"/>
      </w:r>
      <w:r>
        <w:rPr>
          <w:rFonts w:asciiTheme="minorHAnsi" w:hAnsiTheme="minorHAnsi"/>
          <w:bCs/>
          <w:caps/>
          <w:szCs w:val="20"/>
        </w:rPr>
        <w:instrText xml:space="preserve"> HYPERLINK \l _Toc16095 </w:instrText>
      </w:r>
      <w:r>
        <w:rPr>
          <w:rFonts w:asciiTheme="minorHAnsi" w:hAnsiTheme="minorHAnsi"/>
          <w:bCs/>
          <w:caps/>
          <w:szCs w:val="20"/>
        </w:rPr>
        <w:fldChar w:fldCharType="separate"/>
      </w:r>
      <w:r>
        <w:rPr>
          <w:rFonts w:hint="eastAsia"/>
        </w:rPr>
        <w:t>2 概述</w:t>
      </w:r>
      <w:r>
        <w:tab/>
      </w:r>
      <w:r>
        <w:fldChar w:fldCharType="begin"/>
      </w:r>
      <w:r>
        <w:instrText xml:space="preserve"> PAGEREF _Toc16095 \h </w:instrText>
      </w:r>
      <w:r>
        <w:fldChar w:fldCharType="separate"/>
      </w:r>
      <w:r>
        <w:t>1</w:t>
      </w:r>
      <w:r>
        <w:fldChar w:fldCharType="end"/>
      </w:r>
      <w:r>
        <w:rPr>
          <w:rFonts w:asciiTheme="minorHAnsi" w:hAnsiTheme="minorHAnsi"/>
          <w:bCs/>
          <w:caps/>
          <w:szCs w:val="20"/>
        </w:rPr>
        <w:fldChar w:fldCharType="end"/>
      </w:r>
    </w:p>
    <w:p>
      <w:pPr>
        <w:pStyle w:val="24"/>
        <w:tabs>
          <w:tab w:val="right" w:leader="dot" w:pos="8306"/>
        </w:tabs>
      </w:pPr>
      <w:r>
        <w:rPr>
          <w:rFonts w:asciiTheme="minorHAnsi" w:hAnsiTheme="minorHAnsi"/>
          <w:bCs/>
          <w:caps/>
          <w:szCs w:val="20"/>
        </w:rPr>
        <w:fldChar w:fldCharType="begin"/>
      </w:r>
      <w:r>
        <w:rPr>
          <w:rFonts w:asciiTheme="minorHAnsi" w:hAnsiTheme="minorHAnsi"/>
          <w:bCs/>
          <w:caps/>
          <w:szCs w:val="20"/>
        </w:rPr>
        <w:instrText xml:space="preserve"> HYPERLINK \l _Toc30886 </w:instrText>
      </w:r>
      <w:r>
        <w:rPr>
          <w:rFonts w:asciiTheme="minorHAnsi" w:hAnsiTheme="minorHAnsi"/>
          <w:bCs/>
          <w:caps/>
          <w:szCs w:val="20"/>
        </w:rPr>
        <w:fldChar w:fldCharType="separate"/>
      </w:r>
      <w:r>
        <w:rPr>
          <w:rFonts w:hint="eastAsia"/>
        </w:rPr>
        <w:t>2.1 应用目标</w:t>
      </w:r>
      <w:r>
        <w:tab/>
      </w:r>
      <w:r>
        <w:fldChar w:fldCharType="begin"/>
      </w:r>
      <w:r>
        <w:instrText xml:space="preserve"> PAGEREF _Toc30886 \h </w:instrText>
      </w:r>
      <w:r>
        <w:fldChar w:fldCharType="separate"/>
      </w:r>
      <w:r>
        <w:t>1</w:t>
      </w:r>
      <w:r>
        <w:fldChar w:fldCharType="end"/>
      </w:r>
      <w:r>
        <w:rPr>
          <w:rFonts w:asciiTheme="minorHAnsi" w:hAnsiTheme="minorHAnsi"/>
          <w:bCs/>
          <w:caps/>
          <w:szCs w:val="20"/>
        </w:rPr>
        <w:fldChar w:fldCharType="end"/>
      </w:r>
    </w:p>
    <w:p>
      <w:pPr>
        <w:pStyle w:val="24"/>
        <w:tabs>
          <w:tab w:val="right" w:leader="dot" w:pos="8306"/>
        </w:tabs>
      </w:pPr>
      <w:r>
        <w:rPr>
          <w:rFonts w:asciiTheme="minorHAnsi" w:hAnsiTheme="minorHAnsi"/>
          <w:bCs/>
          <w:caps/>
          <w:szCs w:val="20"/>
        </w:rPr>
        <w:fldChar w:fldCharType="begin"/>
      </w:r>
      <w:r>
        <w:rPr>
          <w:rFonts w:asciiTheme="minorHAnsi" w:hAnsiTheme="minorHAnsi"/>
          <w:bCs/>
          <w:caps/>
          <w:szCs w:val="20"/>
        </w:rPr>
        <w:instrText xml:space="preserve"> HYPERLINK \l _Toc29512 </w:instrText>
      </w:r>
      <w:r>
        <w:rPr>
          <w:rFonts w:asciiTheme="minorHAnsi" w:hAnsiTheme="minorHAnsi"/>
          <w:bCs/>
          <w:caps/>
          <w:szCs w:val="20"/>
        </w:rPr>
        <w:fldChar w:fldCharType="separate"/>
      </w:r>
      <w:r>
        <w:rPr>
          <w:rFonts w:hint="eastAsia"/>
        </w:rPr>
        <w:t>2.2 范围</w:t>
      </w:r>
      <w:r>
        <w:tab/>
      </w:r>
      <w:r>
        <w:fldChar w:fldCharType="begin"/>
      </w:r>
      <w:r>
        <w:instrText xml:space="preserve"> PAGEREF _Toc29512 \h </w:instrText>
      </w:r>
      <w:r>
        <w:fldChar w:fldCharType="separate"/>
      </w:r>
      <w:r>
        <w:t>2</w:t>
      </w:r>
      <w:r>
        <w:fldChar w:fldCharType="end"/>
      </w:r>
      <w:r>
        <w:rPr>
          <w:rFonts w:asciiTheme="minorHAnsi" w:hAnsiTheme="minorHAnsi"/>
          <w:bCs/>
          <w:caps/>
          <w:szCs w:val="20"/>
        </w:rPr>
        <w:fldChar w:fldCharType="end"/>
      </w:r>
    </w:p>
    <w:p>
      <w:pPr>
        <w:pStyle w:val="24"/>
        <w:tabs>
          <w:tab w:val="right" w:leader="dot" w:pos="8306"/>
        </w:tabs>
      </w:pPr>
      <w:r>
        <w:rPr>
          <w:rFonts w:asciiTheme="minorHAnsi" w:hAnsiTheme="minorHAnsi"/>
          <w:bCs/>
          <w:caps/>
          <w:szCs w:val="20"/>
        </w:rPr>
        <w:fldChar w:fldCharType="begin"/>
      </w:r>
      <w:r>
        <w:rPr>
          <w:rFonts w:asciiTheme="minorHAnsi" w:hAnsiTheme="minorHAnsi"/>
          <w:bCs/>
          <w:caps/>
          <w:szCs w:val="20"/>
        </w:rPr>
        <w:instrText xml:space="preserve"> HYPERLINK \l _Toc32175 </w:instrText>
      </w:r>
      <w:r>
        <w:rPr>
          <w:rFonts w:asciiTheme="minorHAnsi" w:hAnsiTheme="minorHAnsi"/>
          <w:bCs/>
          <w:caps/>
          <w:szCs w:val="20"/>
        </w:rPr>
        <w:fldChar w:fldCharType="separate"/>
      </w:r>
      <w:r>
        <w:rPr>
          <w:rFonts w:hint="eastAsia"/>
        </w:rPr>
        <w:t>2.3 开发背景</w:t>
      </w:r>
      <w:r>
        <w:tab/>
      </w:r>
      <w:r>
        <w:fldChar w:fldCharType="begin"/>
      </w:r>
      <w:r>
        <w:instrText xml:space="preserve"> PAGEREF _Toc32175 \h </w:instrText>
      </w:r>
      <w:r>
        <w:fldChar w:fldCharType="separate"/>
      </w:r>
      <w:r>
        <w:t>2</w:t>
      </w:r>
      <w:r>
        <w:fldChar w:fldCharType="end"/>
      </w:r>
      <w:r>
        <w:rPr>
          <w:rFonts w:asciiTheme="minorHAnsi" w:hAnsiTheme="minorHAnsi"/>
          <w:bCs/>
          <w:caps/>
          <w:szCs w:val="20"/>
        </w:rPr>
        <w:fldChar w:fldCharType="end"/>
      </w:r>
    </w:p>
    <w:p>
      <w:pPr>
        <w:pStyle w:val="21"/>
        <w:tabs>
          <w:tab w:val="right" w:leader="dot" w:pos="8306"/>
        </w:tabs>
      </w:pPr>
      <w:r>
        <w:rPr>
          <w:rFonts w:asciiTheme="minorHAnsi" w:hAnsiTheme="minorHAnsi"/>
          <w:bCs/>
          <w:caps/>
          <w:szCs w:val="20"/>
        </w:rPr>
        <w:fldChar w:fldCharType="begin"/>
      </w:r>
      <w:r>
        <w:rPr>
          <w:rFonts w:asciiTheme="minorHAnsi" w:hAnsiTheme="minorHAnsi"/>
          <w:bCs/>
          <w:caps/>
          <w:szCs w:val="20"/>
        </w:rPr>
        <w:instrText xml:space="preserve"> HYPERLINK \l _Toc22791 </w:instrText>
      </w:r>
      <w:r>
        <w:rPr>
          <w:rFonts w:asciiTheme="minorHAnsi" w:hAnsiTheme="minorHAnsi"/>
          <w:bCs/>
          <w:caps/>
          <w:szCs w:val="20"/>
        </w:rPr>
        <w:fldChar w:fldCharType="separate"/>
      </w:r>
      <w:r>
        <w:rPr>
          <w:rFonts w:hint="eastAsia"/>
        </w:rPr>
        <w:t>3 环境</w:t>
      </w:r>
      <w:r>
        <w:tab/>
      </w:r>
      <w:r>
        <w:fldChar w:fldCharType="begin"/>
      </w:r>
      <w:r>
        <w:instrText xml:space="preserve"> PAGEREF _Toc22791 \h </w:instrText>
      </w:r>
      <w:r>
        <w:fldChar w:fldCharType="separate"/>
      </w:r>
      <w:r>
        <w:t>3</w:t>
      </w:r>
      <w:r>
        <w:fldChar w:fldCharType="end"/>
      </w:r>
      <w:r>
        <w:rPr>
          <w:rFonts w:asciiTheme="minorHAnsi" w:hAnsiTheme="minorHAnsi"/>
          <w:bCs/>
          <w:caps/>
          <w:szCs w:val="20"/>
        </w:rPr>
        <w:fldChar w:fldCharType="end"/>
      </w:r>
    </w:p>
    <w:p>
      <w:pPr>
        <w:pStyle w:val="24"/>
        <w:tabs>
          <w:tab w:val="right" w:leader="dot" w:pos="8306"/>
        </w:tabs>
      </w:pPr>
      <w:r>
        <w:rPr>
          <w:rFonts w:asciiTheme="minorHAnsi" w:hAnsiTheme="minorHAnsi"/>
          <w:bCs/>
          <w:caps/>
          <w:szCs w:val="20"/>
        </w:rPr>
        <w:fldChar w:fldCharType="begin"/>
      </w:r>
      <w:r>
        <w:rPr>
          <w:rFonts w:asciiTheme="minorHAnsi" w:hAnsiTheme="minorHAnsi"/>
          <w:bCs/>
          <w:caps/>
          <w:szCs w:val="20"/>
        </w:rPr>
        <w:instrText xml:space="preserve"> HYPERLINK \l _Toc23303 </w:instrText>
      </w:r>
      <w:r>
        <w:rPr>
          <w:rFonts w:asciiTheme="minorHAnsi" w:hAnsiTheme="minorHAnsi"/>
          <w:bCs/>
          <w:caps/>
          <w:szCs w:val="20"/>
        </w:rPr>
        <w:fldChar w:fldCharType="separate"/>
      </w:r>
      <w:r>
        <w:rPr>
          <w:rFonts w:hint="eastAsia"/>
        </w:rPr>
        <w:t>3.1 软件环境</w:t>
      </w:r>
      <w:r>
        <w:tab/>
      </w:r>
      <w:r>
        <w:fldChar w:fldCharType="begin"/>
      </w:r>
      <w:r>
        <w:instrText xml:space="preserve"> PAGEREF _Toc23303 \h </w:instrText>
      </w:r>
      <w:r>
        <w:fldChar w:fldCharType="separate"/>
      </w:r>
      <w:r>
        <w:t>3</w:t>
      </w:r>
      <w:r>
        <w:fldChar w:fldCharType="end"/>
      </w:r>
      <w:r>
        <w:rPr>
          <w:rFonts w:asciiTheme="minorHAnsi" w:hAnsiTheme="minorHAnsi"/>
          <w:bCs/>
          <w:caps/>
          <w:szCs w:val="20"/>
        </w:rPr>
        <w:fldChar w:fldCharType="end"/>
      </w:r>
    </w:p>
    <w:p>
      <w:pPr>
        <w:pStyle w:val="24"/>
        <w:tabs>
          <w:tab w:val="right" w:leader="dot" w:pos="8306"/>
        </w:tabs>
      </w:pPr>
      <w:r>
        <w:rPr>
          <w:rFonts w:asciiTheme="minorHAnsi" w:hAnsiTheme="minorHAnsi"/>
          <w:bCs/>
          <w:caps/>
          <w:szCs w:val="20"/>
        </w:rPr>
        <w:fldChar w:fldCharType="begin"/>
      </w:r>
      <w:r>
        <w:rPr>
          <w:rFonts w:asciiTheme="minorHAnsi" w:hAnsiTheme="minorHAnsi"/>
          <w:bCs/>
          <w:caps/>
          <w:szCs w:val="20"/>
        </w:rPr>
        <w:instrText xml:space="preserve"> HYPERLINK \l _Toc19933 </w:instrText>
      </w:r>
      <w:r>
        <w:rPr>
          <w:rFonts w:asciiTheme="minorHAnsi" w:hAnsiTheme="minorHAnsi"/>
          <w:bCs/>
          <w:caps/>
          <w:szCs w:val="20"/>
        </w:rPr>
        <w:fldChar w:fldCharType="separate"/>
      </w:r>
      <w:r>
        <w:rPr>
          <w:rFonts w:hint="eastAsia"/>
        </w:rPr>
        <w:t>3.2 硬件环境</w:t>
      </w:r>
      <w:r>
        <w:tab/>
      </w:r>
      <w:r>
        <w:fldChar w:fldCharType="begin"/>
      </w:r>
      <w:r>
        <w:instrText xml:space="preserve"> PAGEREF _Toc19933 \h </w:instrText>
      </w:r>
      <w:r>
        <w:fldChar w:fldCharType="separate"/>
      </w:r>
      <w:r>
        <w:t>3</w:t>
      </w:r>
      <w:r>
        <w:fldChar w:fldCharType="end"/>
      </w:r>
      <w:r>
        <w:rPr>
          <w:rFonts w:asciiTheme="minorHAnsi" w:hAnsiTheme="minorHAnsi"/>
          <w:bCs/>
          <w:caps/>
          <w:szCs w:val="20"/>
        </w:rPr>
        <w:fldChar w:fldCharType="end"/>
      </w:r>
    </w:p>
    <w:p>
      <w:pPr>
        <w:pStyle w:val="21"/>
        <w:tabs>
          <w:tab w:val="right" w:leader="dot" w:pos="8306"/>
        </w:tabs>
      </w:pPr>
      <w:r>
        <w:rPr>
          <w:rFonts w:asciiTheme="minorHAnsi" w:hAnsiTheme="minorHAnsi"/>
          <w:bCs/>
          <w:caps/>
          <w:szCs w:val="20"/>
        </w:rPr>
        <w:fldChar w:fldCharType="begin"/>
      </w:r>
      <w:r>
        <w:rPr>
          <w:rFonts w:asciiTheme="minorHAnsi" w:hAnsiTheme="minorHAnsi"/>
          <w:bCs/>
          <w:caps/>
          <w:szCs w:val="20"/>
        </w:rPr>
        <w:instrText xml:space="preserve"> HYPERLINK \l _Toc11272 </w:instrText>
      </w:r>
      <w:r>
        <w:rPr>
          <w:rFonts w:asciiTheme="minorHAnsi" w:hAnsiTheme="minorHAnsi"/>
          <w:bCs/>
          <w:caps/>
          <w:szCs w:val="20"/>
        </w:rPr>
        <w:fldChar w:fldCharType="separate"/>
      </w:r>
      <w:r>
        <w:rPr>
          <w:rFonts w:hint="eastAsia"/>
        </w:rPr>
        <w:t>4 功能需求</w:t>
      </w:r>
      <w:r>
        <w:tab/>
      </w:r>
      <w:r>
        <w:fldChar w:fldCharType="begin"/>
      </w:r>
      <w:r>
        <w:instrText xml:space="preserve"> PAGEREF _Toc11272 \h </w:instrText>
      </w:r>
      <w:r>
        <w:fldChar w:fldCharType="separate"/>
      </w:r>
      <w:r>
        <w:t>4</w:t>
      </w:r>
      <w:r>
        <w:fldChar w:fldCharType="end"/>
      </w:r>
      <w:r>
        <w:rPr>
          <w:rFonts w:asciiTheme="minorHAnsi" w:hAnsiTheme="minorHAnsi"/>
          <w:bCs/>
          <w:caps/>
          <w:szCs w:val="20"/>
        </w:rPr>
        <w:fldChar w:fldCharType="end"/>
      </w:r>
    </w:p>
    <w:p>
      <w:pPr>
        <w:pStyle w:val="24"/>
        <w:tabs>
          <w:tab w:val="right" w:leader="dot" w:pos="8306"/>
        </w:tabs>
      </w:pPr>
      <w:r>
        <w:rPr>
          <w:rFonts w:asciiTheme="minorHAnsi" w:hAnsiTheme="minorHAnsi"/>
          <w:bCs/>
          <w:caps/>
          <w:szCs w:val="20"/>
        </w:rPr>
        <w:fldChar w:fldCharType="begin"/>
      </w:r>
      <w:r>
        <w:rPr>
          <w:rFonts w:asciiTheme="minorHAnsi" w:hAnsiTheme="minorHAnsi"/>
          <w:bCs/>
          <w:caps/>
          <w:szCs w:val="20"/>
        </w:rPr>
        <w:instrText xml:space="preserve"> HYPERLINK \l _Toc18929 </w:instrText>
      </w:r>
      <w:r>
        <w:rPr>
          <w:rFonts w:asciiTheme="minorHAnsi" w:hAnsiTheme="minorHAnsi"/>
          <w:bCs/>
          <w:caps/>
          <w:szCs w:val="20"/>
        </w:rPr>
        <w:fldChar w:fldCharType="separate"/>
      </w:r>
      <w:r>
        <w:rPr>
          <w:rFonts w:hint="eastAsia"/>
        </w:rPr>
        <w:t>4.1 概要功能需求</w:t>
      </w:r>
      <w:r>
        <w:tab/>
      </w:r>
      <w:r>
        <w:fldChar w:fldCharType="begin"/>
      </w:r>
      <w:r>
        <w:instrText xml:space="preserve"> PAGEREF _Toc18929 \h </w:instrText>
      </w:r>
      <w:r>
        <w:fldChar w:fldCharType="separate"/>
      </w:r>
      <w:r>
        <w:t>4</w:t>
      </w:r>
      <w:r>
        <w:fldChar w:fldCharType="end"/>
      </w:r>
      <w:r>
        <w:rPr>
          <w:rFonts w:asciiTheme="minorHAnsi" w:hAnsiTheme="minorHAnsi"/>
          <w:bCs/>
          <w:caps/>
          <w:szCs w:val="20"/>
        </w:rPr>
        <w:fldChar w:fldCharType="end"/>
      </w:r>
    </w:p>
    <w:p>
      <w:pPr>
        <w:pStyle w:val="15"/>
        <w:tabs>
          <w:tab w:val="right" w:leader="dot" w:pos="8306"/>
        </w:tabs>
      </w:pPr>
      <w:r>
        <w:rPr>
          <w:rFonts w:asciiTheme="minorHAnsi" w:hAnsiTheme="minorHAnsi"/>
          <w:bCs/>
          <w:caps/>
          <w:szCs w:val="20"/>
        </w:rPr>
        <w:fldChar w:fldCharType="begin"/>
      </w:r>
      <w:r>
        <w:rPr>
          <w:rFonts w:asciiTheme="minorHAnsi" w:hAnsiTheme="minorHAnsi"/>
          <w:bCs/>
          <w:caps/>
          <w:szCs w:val="20"/>
        </w:rPr>
        <w:instrText xml:space="preserve"> HYPERLINK \l _Toc29094 </w:instrText>
      </w:r>
      <w:r>
        <w:rPr>
          <w:rFonts w:asciiTheme="minorHAnsi" w:hAnsiTheme="minorHAnsi"/>
          <w:bCs/>
          <w:caps/>
          <w:szCs w:val="20"/>
        </w:rPr>
        <w:fldChar w:fldCharType="separate"/>
      </w:r>
      <w:r>
        <w:rPr>
          <w:rFonts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4.1.1 </w:t>
      </w:r>
      <w:r>
        <w:rPr>
          <w:rFonts w:hint="eastAsia"/>
        </w:rPr>
        <w:t>业务需求</w:t>
      </w:r>
      <w:r>
        <w:tab/>
      </w:r>
      <w:r>
        <w:fldChar w:fldCharType="begin"/>
      </w:r>
      <w:r>
        <w:instrText xml:space="preserve"> PAGEREF _Toc29094 \h </w:instrText>
      </w:r>
      <w:r>
        <w:fldChar w:fldCharType="separate"/>
      </w:r>
      <w:r>
        <w:t>4</w:t>
      </w:r>
      <w:r>
        <w:fldChar w:fldCharType="end"/>
      </w:r>
      <w:r>
        <w:rPr>
          <w:rFonts w:asciiTheme="minorHAnsi" w:hAnsiTheme="minorHAnsi"/>
          <w:bCs/>
          <w:caps/>
          <w:szCs w:val="20"/>
        </w:rPr>
        <w:fldChar w:fldCharType="end"/>
      </w:r>
    </w:p>
    <w:p>
      <w:pPr>
        <w:pStyle w:val="15"/>
        <w:tabs>
          <w:tab w:val="right" w:leader="dot" w:pos="8306"/>
        </w:tabs>
      </w:pPr>
      <w:r>
        <w:rPr>
          <w:rFonts w:asciiTheme="minorHAnsi" w:hAnsiTheme="minorHAnsi"/>
          <w:bCs/>
          <w:caps/>
          <w:szCs w:val="20"/>
        </w:rPr>
        <w:fldChar w:fldCharType="begin"/>
      </w:r>
      <w:r>
        <w:rPr>
          <w:rFonts w:asciiTheme="minorHAnsi" w:hAnsiTheme="minorHAnsi"/>
          <w:bCs/>
          <w:caps/>
          <w:szCs w:val="20"/>
        </w:rPr>
        <w:instrText xml:space="preserve"> HYPERLINK \l _Toc13865 </w:instrText>
      </w:r>
      <w:r>
        <w:rPr>
          <w:rFonts w:asciiTheme="minorHAnsi" w:hAnsiTheme="minorHAnsi"/>
          <w:bCs/>
          <w:caps/>
          <w:szCs w:val="20"/>
        </w:rPr>
        <w:fldChar w:fldCharType="separate"/>
      </w:r>
      <w:r>
        <w:rPr>
          <w:rFonts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4.1.2 </w:t>
      </w:r>
      <w:r>
        <w:rPr>
          <w:rFonts w:hint="eastAsia"/>
        </w:rPr>
        <w:t>产品结构图</w:t>
      </w:r>
      <w:r>
        <w:tab/>
      </w:r>
      <w:r>
        <w:fldChar w:fldCharType="begin"/>
      </w:r>
      <w:r>
        <w:instrText xml:space="preserve"> PAGEREF _Toc13865 \h </w:instrText>
      </w:r>
      <w:r>
        <w:fldChar w:fldCharType="separate"/>
      </w:r>
      <w:r>
        <w:t>4</w:t>
      </w:r>
      <w:r>
        <w:fldChar w:fldCharType="end"/>
      </w:r>
      <w:r>
        <w:rPr>
          <w:rFonts w:asciiTheme="minorHAnsi" w:hAnsiTheme="minorHAnsi"/>
          <w:bCs/>
          <w:caps/>
          <w:szCs w:val="20"/>
        </w:rPr>
        <w:fldChar w:fldCharType="end"/>
      </w:r>
    </w:p>
    <w:p>
      <w:pPr>
        <w:pStyle w:val="24"/>
        <w:tabs>
          <w:tab w:val="right" w:leader="dot" w:pos="8306"/>
        </w:tabs>
      </w:pPr>
      <w:r>
        <w:rPr>
          <w:rFonts w:asciiTheme="minorHAnsi" w:hAnsiTheme="minorHAnsi"/>
          <w:bCs/>
          <w:caps/>
          <w:szCs w:val="20"/>
        </w:rPr>
        <w:fldChar w:fldCharType="begin"/>
      </w:r>
      <w:r>
        <w:rPr>
          <w:rFonts w:asciiTheme="minorHAnsi" w:hAnsiTheme="minorHAnsi"/>
          <w:bCs/>
          <w:caps/>
          <w:szCs w:val="20"/>
        </w:rPr>
        <w:instrText xml:space="preserve"> HYPERLINK \l _Toc13801 </w:instrText>
      </w:r>
      <w:r>
        <w:rPr>
          <w:rFonts w:asciiTheme="minorHAnsi" w:hAnsiTheme="minorHAnsi"/>
          <w:bCs/>
          <w:caps/>
          <w:szCs w:val="20"/>
        </w:rPr>
        <w:fldChar w:fldCharType="separate"/>
      </w:r>
      <w:r>
        <w:rPr>
          <w:rFonts w:hint="eastAsia"/>
        </w:rPr>
        <w:t>4.2 详细功能需求</w:t>
      </w:r>
      <w:r>
        <w:tab/>
      </w:r>
      <w:r>
        <w:fldChar w:fldCharType="begin"/>
      </w:r>
      <w:r>
        <w:instrText xml:space="preserve"> PAGEREF _Toc13801 \h </w:instrText>
      </w:r>
      <w:r>
        <w:fldChar w:fldCharType="separate"/>
      </w:r>
      <w:r>
        <w:t>5</w:t>
      </w:r>
      <w:r>
        <w:fldChar w:fldCharType="end"/>
      </w:r>
      <w:r>
        <w:rPr>
          <w:rFonts w:asciiTheme="minorHAnsi" w:hAnsiTheme="minorHAnsi"/>
          <w:bCs/>
          <w:caps/>
          <w:szCs w:val="20"/>
        </w:rPr>
        <w:fldChar w:fldCharType="end"/>
      </w:r>
    </w:p>
    <w:p>
      <w:pPr>
        <w:pStyle w:val="15"/>
        <w:tabs>
          <w:tab w:val="right" w:leader="dot" w:pos="8306"/>
        </w:tabs>
      </w:pPr>
      <w:bookmarkStart w:id="1" w:name="OLE_LINK1"/>
      <w:r>
        <w:rPr>
          <w:rFonts w:asciiTheme="minorHAnsi" w:hAnsiTheme="minorHAnsi"/>
          <w:bCs/>
          <w:caps/>
          <w:szCs w:val="20"/>
        </w:rPr>
        <w:fldChar w:fldCharType="begin"/>
      </w:r>
      <w:r>
        <w:rPr>
          <w:rFonts w:asciiTheme="minorHAnsi" w:hAnsiTheme="minorHAnsi"/>
          <w:bCs/>
          <w:caps/>
          <w:szCs w:val="20"/>
        </w:rPr>
        <w:instrText xml:space="preserve"> HYPERLINK \l _Toc3647 </w:instrText>
      </w:r>
      <w:r>
        <w:rPr>
          <w:rFonts w:asciiTheme="minorHAnsi" w:hAnsiTheme="minorHAnsi"/>
          <w:bCs/>
          <w:caps/>
          <w:szCs w:val="20"/>
        </w:rPr>
        <w:fldChar w:fldCharType="separate"/>
      </w:r>
      <w:r>
        <w:rPr>
          <w:rFonts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4.2.1 </w:t>
      </w:r>
      <w:r>
        <w:rPr>
          <w:rFonts w:hint="eastAsia"/>
        </w:rPr>
        <w:t>交通接驳及安保调度管理系统PC端</w:t>
      </w:r>
      <w:r>
        <w:tab/>
      </w:r>
      <w:r>
        <w:fldChar w:fldCharType="begin"/>
      </w:r>
      <w:r>
        <w:instrText xml:space="preserve"> PAGEREF _Toc3647 \h </w:instrText>
      </w:r>
      <w:r>
        <w:fldChar w:fldCharType="separate"/>
      </w:r>
      <w:r>
        <w:t>5</w:t>
      </w:r>
      <w:r>
        <w:fldChar w:fldCharType="end"/>
      </w:r>
      <w:r>
        <w:rPr>
          <w:rFonts w:asciiTheme="minorHAnsi" w:hAnsiTheme="minorHAnsi"/>
          <w:bCs/>
          <w:caps/>
          <w:szCs w:val="20"/>
        </w:rPr>
        <w:fldChar w:fldCharType="end"/>
      </w:r>
    </w:p>
    <w:p>
      <w:pPr>
        <w:pStyle w:val="22"/>
        <w:tabs>
          <w:tab w:val="right" w:leader="dot" w:pos="8306"/>
        </w:tabs>
      </w:pPr>
      <w:r>
        <w:rPr>
          <w:rFonts w:asciiTheme="minorHAnsi" w:hAnsiTheme="minorHAnsi"/>
          <w:bCs/>
          <w:caps/>
          <w:szCs w:val="20"/>
        </w:rPr>
        <w:fldChar w:fldCharType="begin"/>
      </w:r>
      <w:r>
        <w:rPr>
          <w:rFonts w:asciiTheme="minorHAnsi" w:hAnsiTheme="minorHAnsi"/>
          <w:bCs/>
          <w:caps/>
          <w:szCs w:val="20"/>
        </w:rPr>
        <w:instrText xml:space="preserve"> HYPERLINK \l _Toc47 </w:instrText>
      </w:r>
      <w:r>
        <w:rPr>
          <w:rFonts w:asciiTheme="minorHAnsi" w:hAnsiTheme="minorHAnsi"/>
          <w:bCs/>
          <w:caps/>
          <w:szCs w:val="20"/>
        </w:rPr>
        <w:fldChar w:fldCharType="separate"/>
      </w:r>
      <w:r>
        <w:rPr>
          <w:rFonts w:hint="eastAsia"/>
        </w:rPr>
        <w:t>4.2.1.1 调度管理一张图</w:t>
      </w:r>
      <w:r>
        <w:tab/>
      </w:r>
      <w:r>
        <w:fldChar w:fldCharType="begin"/>
      </w:r>
      <w:r>
        <w:instrText xml:space="preserve"> PAGEREF _Toc47 \h </w:instrText>
      </w:r>
      <w:r>
        <w:fldChar w:fldCharType="separate"/>
      </w:r>
      <w:r>
        <w:t>5</w:t>
      </w:r>
      <w:r>
        <w:fldChar w:fldCharType="end"/>
      </w:r>
      <w:r>
        <w:rPr>
          <w:rFonts w:asciiTheme="minorHAnsi" w:hAnsiTheme="minorHAnsi"/>
          <w:bCs/>
          <w:caps/>
          <w:szCs w:val="20"/>
        </w:rPr>
        <w:fldChar w:fldCharType="end"/>
      </w:r>
    </w:p>
    <w:p>
      <w:pPr>
        <w:pStyle w:val="22"/>
        <w:tabs>
          <w:tab w:val="right" w:leader="dot" w:pos="8306"/>
        </w:tabs>
      </w:pPr>
      <w:r>
        <w:rPr>
          <w:rFonts w:asciiTheme="minorHAnsi" w:hAnsiTheme="minorHAnsi"/>
          <w:bCs/>
          <w:caps/>
          <w:szCs w:val="20"/>
        </w:rPr>
        <w:fldChar w:fldCharType="begin"/>
      </w:r>
      <w:r>
        <w:rPr>
          <w:rFonts w:asciiTheme="minorHAnsi" w:hAnsiTheme="minorHAnsi"/>
          <w:bCs/>
          <w:caps/>
          <w:szCs w:val="20"/>
        </w:rPr>
        <w:instrText xml:space="preserve"> HYPERLINK \l _Toc29815 </w:instrText>
      </w:r>
      <w:r>
        <w:rPr>
          <w:rFonts w:asciiTheme="minorHAnsi" w:hAnsiTheme="minorHAnsi"/>
          <w:bCs/>
          <w:caps/>
          <w:szCs w:val="20"/>
        </w:rPr>
        <w:fldChar w:fldCharType="separate"/>
      </w:r>
      <w:r>
        <w:rPr>
          <w:rFonts w:hint="eastAsia"/>
        </w:rPr>
        <w:t>4.2.1.2 调度分析</w:t>
      </w:r>
      <w:r>
        <w:tab/>
      </w:r>
      <w:r>
        <w:fldChar w:fldCharType="begin"/>
      </w:r>
      <w:r>
        <w:instrText xml:space="preserve"> PAGEREF _Toc29815 \h </w:instrText>
      </w:r>
      <w:r>
        <w:fldChar w:fldCharType="separate"/>
      </w:r>
      <w:r>
        <w:t>10</w:t>
      </w:r>
      <w:r>
        <w:fldChar w:fldCharType="end"/>
      </w:r>
      <w:r>
        <w:rPr>
          <w:rFonts w:asciiTheme="minorHAnsi" w:hAnsiTheme="minorHAnsi"/>
          <w:bCs/>
          <w:caps/>
          <w:szCs w:val="20"/>
        </w:rPr>
        <w:fldChar w:fldCharType="end"/>
      </w:r>
    </w:p>
    <w:p>
      <w:pPr>
        <w:pStyle w:val="22"/>
        <w:tabs>
          <w:tab w:val="right" w:leader="dot" w:pos="8306"/>
        </w:tabs>
      </w:pPr>
      <w:r>
        <w:rPr>
          <w:rFonts w:asciiTheme="minorHAnsi" w:hAnsiTheme="minorHAnsi"/>
          <w:bCs/>
          <w:caps/>
          <w:szCs w:val="20"/>
        </w:rPr>
        <w:fldChar w:fldCharType="begin"/>
      </w:r>
      <w:r>
        <w:rPr>
          <w:rFonts w:asciiTheme="minorHAnsi" w:hAnsiTheme="minorHAnsi"/>
          <w:bCs/>
          <w:caps/>
          <w:szCs w:val="20"/>
        </w:rPr>
        <w:instrText xml:space="preserve"> HYPERLINK \l _Toc18562 </w:instrText>
      </w:r>
      <w:r>
        <w:rPr>
          <w:rFonts w:asciiTheme="minorHAnsi" w:hAnsiTheme="minorHAnsi"/>
          <w:bCs/>
          <w:caps/>
          <w:szCs w:val="20"/>
        </w:rPr>
        <w:fldChar w:fldCharType="separate"/>
      </w:r>
      <w:r>
        <w:rPr>
          <w:rFonts w:hint="eastAsia"/>
        </w:rPr>
        <w:t>4.2.1.3 后台管理</w:t>
      </w:r>
      <w:r>
        <w:tab/>
      </w:r>
      <w:r>
        <w:fldChar w:fldCharType="begin"/>
      </w:r>
      <w:r>
        <w:instrText xml:space="preserve"> PAGEREF _Toc18562 \h </w:instrText>
      </w:r>
      <w:r>
        <w:fldChar w:fldCharType="separate"/>
      </w:r>
      <w:r>
        <w:t>11</w:t>
      </w:r>
      <w:r>
        <w:fldChar w:fldCharType="end"/>
      </w:r>
      <w:r>
        <w:rPr>
          <w:rFonts w:asciiTheme="minorHAnsi" w:hAnsiTheme="minorHAnsi"/>
          <w:bCs/>
          <w:caps/>
          <w:szCs w:val="20"/>
        </w:rPr>
        <w:fldChar w:fldCharType="end"/>
      </w:r>
    </w:p>
    <w:p>
      <w:pPr>
        <w:pStyle w:val="22"/>
        <w:tabs>
          <w:tab w:val="right" w:leader="dot" w:pos="8306"/>
        </w:tabs>
      </w:pPr>
      <w:r>
        <w:rPr>
          <w:rFonts w:asciiTheme="minorHAnsi" w:hAnsiTheme="minorHAnsi"/>
          <w:bCs/>
          <w:caps/>
          <w:szCs w:val="20"/>
        </w:rPr>
        <w:fldChar w:fldCharType="begin"/>
      </w:r>
      <w:r>
        <w:rPr>
          <w:rFonts w:asciiTheme="minorHAnsi" w:hAnsiTheme="minorHAnsi"/>
          <w:bCs/>
          <w:caps/>
          <w:szCs w:val="20"/>
        </w:rPr>
        <w:instrText xml:space="preserve"> HYPERLINK \l _Toc19500 </w:instrText>
      </w:r>
      <w:r>
        <w:rPr>
          <w:rFonts w:asciiTheme="minorHAnsi" w:hAnsiTheme="minorHAnsi"/>
          <w:bCs/>
          <w:caps/>
          <w:szCs w:val="20"/>
        </w:rPr>
        <w:fldChar w:fldCharType="separate"/>
      </w:r>
      <w:r>
        <w:rPr>
          <w:rFonts w:hint="eastAsia"/>
        </w:rPr>
        <w:t>4.2.1.4 账号管理</w:t>
      </w:r>
      <w:r>
        <w:tab/>
      </w:r>
      <w:r>
        <w:fldChar w:fldCharType="begin"/>
      </w:r>
      <w:r>
        <w:instrText xml:space="preserve"> PAGEREF _Toc19500 \h </w:instrText>
      </w:r>
      <w:r>
        <w:fldChar w:fldCharType="separate"/>
      </w:r>
      <w:r>
        <w:t>32</w:t>
      </w:r>
      <w:r>
        <w:fldChar w:fldCharType="end"/>
      </w:r>
      <w:r>
        <w:rPr>
          <w:rFonts w:asciiTheme="minorHAnsi" w:hAnsiTheme="minorHAnsi"/>
          <w:bCs/>
          <w:caps/>
          <w:szCs w:val="20"/>
        </w:rPr>
        <w:fldChar w:fldCharType="end"/>
      </w:r>
    </w:p>
    <w:p>
      <w:pPr>
        <w:pStyle w:val="15"/>
        <w:tabs>
          <w:tab w:val="right" w:leader="dot" w:pos="8306"/>
        </w:tabs>
      </w:pPr>
      <w:r>
        <w:rPr>
          <w:rFonts w:asciiTheme="minorHAnsi" w:hAnsiTheme="minorHAnsi"/>
          <w:bCs/>
          <w:caps/>
          <w:szCs w:val="20"/>
        </w:rPr>
        <w:fldChar w:fldCharType="begin"/>
      </w:r>
      <w:r>
        <w:rPr>
          <w:rFonts w:asciiTheme="minorHAnsi" w:hAnsiTheme="minorHAnsi"/>
          <w:bCs/>
          <w:caps/>
          <w:szCs w:val="20"/>
        </w:rPr>
        <w:instrText xml:space="preserve"> HYPERLINK \l _Toc19070 </w:instrText>
      </w:r>
      <w:r>
        <w:rPr>
          <w:rFonts w:asciiTheme="minorHAnsi" w:hAnsiTheme="minorHAnsi"/>
          <w:bCs/>
          <w:caps/>
          <w:szCs w:val="20"/>
        </w:rPr>
        <w:fldChar w:fldCharType="separate"/>
      </w:r>
      <w:r>
        <w:rPr>
          <w:rFonts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4.2.2 </w:t>
      </w:r>
      <w:r>
        <w:rPr>
          <w:rFonts w:hint="eastAsia"/>
        </w:rPr>
        <w:t>交通接驳</w:t>
      </w:r>
      <w:r>
        <w:t>及安保调度</w:t>
      </w:r>
      <w:r>
        <w:rPr>
          <w:rFonts w:hint="eastAsia"/>
        </w:rPr>
        <w:t>管理系统管理员移动</w:t>
      </w:r>
      <w:r>
        <w:t>端</w:t>
      </w:r>
      <w:r>
        <w:tab/>
      </w:r>
      <w:r>
        <w:fldChar w:fldCharType="begin"/>
      </w:r>
      <w:r>
        <w:instrText xml:space="preserve"> PAGEREF _Toc19070 \h </w:instrText>
      </w:r>
      <w:r>
        <w:fldChar w:fldCharType="separate"/>
      </w:r>
      <w:r>
        <w:t>32</w:t>
      </w:r>
      <w:r>
        <w:fldChar w:fldCharType="end"/>
      </w:r>
      <w:r>
        <w:rPr>
          <w:rFonts w:asciiTheme="minorHAnsi" w:hAnsiTheme="minorHAnsi"/>
          <w:bCs/>
          <w:caps/>
          <w:szCs w:val="20"/>
        </w:rPr>
        <w:fldChar w:fldCharType="end"/>
      </w:r>
    </w:p>
    <w:p>
      <w:pPr>
        <w:pStyle w:val="22"/>
        <w:tabs>
          <w:tab w:val="right" w:leader="dot" w:pos="8306"/>
        </w:tabs>
      </w:pPr>
      <w:r>
        <w:rPr>
          <w:rFonts w:asciiTheme="minorHAnsi" w:hAnsiTheme="minorHAnsi"/>
          <w:bCs/>
          <w:caps/>
          <w:szCs w:val="20"/>
        </w:rPr>
        <w:fldChar w:fldCharType="begin"/>
      </w:r>
      <w:r>
        <w:rPr>
          <w:rFonts w:asciiTheme="minorHAnsi" w:hAnsiTheme="minorHAnsi"/>
          <w:bCs/>
          <w:caps/>
          <w:szCs w:val="20"/>
        </w:rPr>
        <w:instrText xml:space="preserve"> HYPERLINK \l _Toc22918 </w:instrText>
      </w:r>
      <w:r>
        <w:rPr>
          <w:rFonts w:asciiTheme="minorHAnsi" w:hAnsiTheme="minorHAnsi"/>
          <w:bCs/>
          <w:caps/>
          <w:szCs w:val="20"/>
        </w:rPr>
        <w:fldChar w:fldCharType="separate"/>
      </w:r>
      <w:r>
        <w:rPr>
          <w:rFonts w:hint="eastAsia"/>
        </w:rPr>
        <w:t>4.2.2.1 调度管理一张图</w:t>
      </w:r>
      <w:r>
        <w:tab/>
      </w:r>
      <w:r>
        <w:fldChar w:fldCharType="begin"/>
      </w:r>
      <w:r>
        <w:instrText xml:space="preserve"> PAGEREF _Toc22918 \h </w:instrText>
      </w:r>
      <w:r>
        <w:fldChar w:fldCharType="separate"/>
      </w:r>
      <w:r>
        <w:t>32</w:t>
      </w:r>
      <w:r>
        <w:fldChar w:fldCharType="end"/>
      </w:r>
      <w:r>
        <w:rPr>
          <w:rFonts w:asciiTheme="minorHAnsi" w:hAnsiTheme="minorHAnsi"/>
          <w:bCs/>
          <w:caps/>
          <w:szCs w:val="20"/>
        </w:rPr>
        <w:fldChar w:fldCharType="end"/>
      </w:r>
    </w:p>
    <w:p>
      <w:pPr>
        <w:pStyle w:val="22"/>
        <w:tabs>
          <w:tab w:val="right" w:leader="dot" w:pos="8306"/>
        </w:tabs>
      </w:pPr>
      <w:r>
        <w:rPr>
          <w:rFonts w:asciiTheme="minorHAnsi" w:hAnsiTheme="minorHAnsi"/>
          <w:bCs/>
          <w:caps/>
          <w:szCs w:val="20"/>
        </w:rPr>
        <w:fldChar w:fldCharType="begin"/>
      </w:r>
      <w:r>
        <w:rPr>
          <w:rFonts w:asciiTheme="minorHAnsi" w:hAnsiTheme="minorHAnsi"/>
          <w:bCs/>
          <w:caps/>
          <w:szCs w:val="20"/>
        </w:rPr>
        <w:instrText xml:space="preserve"> HYPERLINK \l _Toc23717 </w:instrText>
      </w:r>
      <w:r>
        <w:rPr>
          <w:rFonts w:asciiTheme="minorHAnsi" w:hAnsiTheme="minorHAnsi"/>
          <w:bCs/>
          <w:caps/>
          <w:szCs w:val="20"/>
        </w:rPr>
        <w:fldChar w:fldCharType="separate"/>
      </w:r>
      <w:r>
        <w:rPr>
          <w:rFonts w:hint="eastAsia"/>
        </w:rPr>
        <w:t>4.2.2.2 调度分析</w:t>
      </w:r>
      <w:r>
        <w:tab/>
      </w:r>
      <w:r>
        <w:fldChar w:fldCharType="begin"/>
      </w:r>
      <w:r>
        <w:instrText xml:space="preserve"> PAGEREF _Toc23717 \h </w:instrText>
      </w:r>
      <w:r>
        <w:fldChar w:fldCharType="separate"/>
      </w:r>
      <w:r>
        <w:t>37</w:t>
      </w:r>
      <w:r>
        <w:fldChar w:fldCharType="end"/>
      </w:r>
      <w:r>
        <w:rPr>
          <w:rFonts w:asciiTheme="minorHAnsi" w:hAnsiTheme="minorHAnsi"/>
          <w:bCs/>
          <w:caps/>
          <w:szCs w:val="20"/>
        </w:rPr>
        <w:fldChar w:fldCharType="end"/>
      </w:r>
    </w:p>
    <w:p>
      <w:pPr>
        <w:pStyle w:val="22"/>
        <w:tabs>
          <w:tab w:val="right" w:leader="dot" w:pos="8306"/>
        </w:tabs>
      </w:pPr>
      <w:r>
        <w:rPr>
          <w:rFonts w:asciiTheme="minorHAnsi" w:hAnsiTheme="minorHAnsi"/>
          <w:bCs/>
          <w:caps/>
          <w:szCs w:val="20"/>
        </w:rPr>
        <w:fldChar w:fldCharType="begin"/>
      </w:r>
      <w:r>
        <w:rPr>
          <w:rFonts w:asciiTheme="minorHAnsi" w:hAnsiTheme="minorHAnsi"/>
          <w:bCs/>
          <w:caps/>
          <w:szCs w:val="20"/>
        </w:rPr>
        <w:instrText xml:space="preserve"> HYPERLINK \l _Toc6165 </w:instrText>
      </w:r>
      <w:r>
        <w:rPr>
          <w:rFonts w:asciiTheme="minorHAnsi" w:hAnsiTheme="minorHAnsi"/>
          <w:bCs/>
          <w:caps/>
          <w:szCs w:val="20"/>
        </w:rPr>
        <w:fldChar w:fldCharType="separate"/>
      </w:r>
      <w:r>
        <w:rPr>
          <w:rFonts w:hint="eastAsia"/>
        </w:rPr>
        <w:t>4.2.2.3 账号管理</w:t>
      </w:r>
      <w:r>
        <w:tab/>
      </w:r>
      <w:r>
        <w:fldChar w:fldCharType="begin"/>
      </w:r>
      <w:r>
        <w:instrText xml:space="preserve"> PAGEREF _Toc6165 \h </w:instrText>
      </w:r>
      <w:r>
        <w:fldChar w:fldCharType="separate"/>
      </w:r>
      <w:r>
        <w:t>40</w:t>
      </w:r>
      <w:r>
        <w:fldChar w:fldCharType="end"/>
      </w:r>
      <w:r>
        <w:rPr>
          <w:rFonts w:asciiTheme="minorHAnsi" w:hAnsiTheme="minorHAnsi"/>
          <w:bCs/>
          <w:caps/>
          <w:szCs w:val="20"/>
        </w:rPr>
        <w:fldChar w:fldCharType="end"/>
      </w:r>
      <w:bookmarkEnd w:id="1"/>
    </w:p>
    <w:p>
      <w:pPr>
        <w:spacing w:line="400" w:lineRule="exact"/>
        <w:ind w:firstLine="0" w:firstLineChars="0"/>
        <w:jc w:val="center"/>
        <w:rPr>
          <w:rFonts w:asciiTheme="minorHAnsi" w:hAnsiTheme="minorHAnsi"/>
          <w:b/>
          <w:bCs/>
          <w:caps/>
          <w:sz w:val="20"/>
          <w:szCs w:val="20"/>
        </w:rPr>
      </w:pPr>
      <w:r>
        <w:rPr>
          <w:rFonts w:asciiTheme="minorHAnsi" w:hAnsiTheme="minorHAnsi"/>
          <w:bCs/>
          <w:caps/>
          <w:szCs w:val="20"/>
        </w:rPr>
        <w:fldChar w:fldCharType="end"/>
      </w:r>
    </w:p>
    <w:p>
      <w:pPr>
        <w:widowControl/>
        <w:spacing w:line="240" w:lineRule="auto"/>
        <w:ind w:firstLine="0" w:firstLineChars="0"/>
        <w:rPr>
          <w:rFonts w:asciiTheme="minorHAnsi" w:hAnsiTheme="minorHAnsi"/>
          <w:b/>
          <w:bCs/>
          <w:caps/>
          <w:sz w:val="20"/>
          <w:szCs w:val="20"/>
        </w:rPr>
      </w:pPr>
      <w:r>
        <w:rPr>
          <w:rFonts w:asciiTheme="minorHAnsi" w:hAnsiTheme="minorHAnsi"/>
          <w:b/>
          <w:bCs/>
          <w:caps/>
          <w:sz w:val="20"/>
          <w:szCs w:val="20"/>
        </w:rPr>
        <w:br w:type="page"/>
      </w:r>
    </w:p>
    <w:p>
      <w:pPr>
        <w:ind w:firstLine="0" w:firstLineChars="0"/>
        <w:jc w:val="both"/>
        <w:sectPr>
          <w:pgSz w:w="11906" w:h="16838"/>
          <w:pgMar w:top="1440" w:right="1800" w:bottom="1440" w:left="1800" w:header="851" w:footer="992" w:gutter="0"/>
          <w:pgNumType w:fmt="lowerRoman" w:start="1"/>
          <w:cols w:space="425" w:num="1"/>
          <w:docGrid w:type="lines" w:linePitch="312" w:charSpace="0"/>
        </w:sectPr>
      </w:pPr>
    </w:p>
    <w:p>
      <w:pPr>
        <w:pStyle w:val="4"/>
        <w:numPr>
          <w:ilvl w:val="0"/>
          <w:numId w:val="0"/>
        </w:numPr>
        <w:ind w:firstLine="3855" w:firstLineChars="1200"/>
      </w:pPr>
      <w:bookmarkStart w:id="2" w:name="_Toc66263277"/>
      <w:bookmarkStart w:id="3" w:name="_Toc56519194"/>
      <w:bookmarkStart w:id="4" w:name="_Toc13521"/>
      <w:r>
        <w:rPr>
          <w:rFonts w:hint="eastAsia"/>
        </w:rPr>
        <w:t>引</w:t>
      </w:r>
      <w:r>
        <w:rPr>
          <w:rFonts w:hint="eastAsia"/>
          <w:lang w:val="en-US" w:eastAsia="zh-CN"/>
        </w:rPr>
        <w:t xml:space="preserve"> </w:t>
      </w:r>
      <w:r>
        <w:rPr>
          <w:rFonts w:hint="eastAsia"/>
        </w:rPr>
        <w:t>言</w:t>
      </w:r>
      <w:bookmarkEnd w:id="2"/>
      <w:bookmarkEnd w:id="3"/>
      <w:bookmarkEnd w:id="4"/>
    </w:p>
    <w:p>
      <w:pPr>
        <w:pStyle w:val="2"/>
        <w:ind w:firstLine="602"/>
      </w:pPr>
      <w:bookmarkStart w:id="5" w:name="_Toc56519195"/>
      <w:bookmarkStart w:id="6" w:name="_Toc3377"/>
      <w:bookmarkStart w:id="7" w:name="_Toc66263278"/>
      <w:r>
        <w:rPr>
          <w:rFonts w:hint="eastAsia"/>
        </w:rPr>
        <w:t>背景</w:t>
      </w:r>
      <w:bookmarkEnd w:id="5"/>
      <w:bookmarkEnd w:id="6"/>
      <w:bookmarkEnd w:id="7"/>
    </w:p>
    <w:p>
      <w:pPr>
        <w:ind w:firstLine="460"/>
        <w:rPr>
          <w:sz w:val="23"/>
          <w:szCs w:val="23"/>
        </w:rPr>
      </w:pPr>
      <w:r>
        <w:rPr>
          <w:rFonts w:hint="eastAsia"/>
          <w:sz w:val="23"/>
          <w:szCs w:val="23"/>
        </w:rPr>
        <w:t>南浔古镇位于湖州市南浔区，地处江浙两省交界处，区位交通便捷，历来就是水陆交通要冲。南浔古镇景区面积</w:t>
      </w:r>
      <w:r>
        <w:rPr>
          <w:rFonts w:cs="Times New Roman"/>
          <w:sz w:val="23"/>
          <w:szCs w:val="23"/>
        </w:rPr>
        <w:t>2.18</w:t>
      </w:r>
      <w:r>
        <w:rPr>
          <w:rFonts w:hint="eastAsia"/>
          <w:sz w:val="23"/>
          <w:szCs w:val="23"/>
        </w:rPr>
        <w:t>平方公里，保护范围约一百六十八公顷，其中重点保护区面积</w:t>
      </w:r>
      <w:r>
        <w:rPr>
          <w:rFonts w:cs="Times New Roman"/>
          <w:sz w:val="23"/>
          <w:szCs w:val="23"/>
        </w:rPr>
        <w:t>88</w:t>
      </w:r>
      <w:r>
        <w:rPr>
          <w:rFonts w:hint="eastAsia"/>
          <w:sz w:val="23"/>
          <w:szCs w:val="23"/>
        </w:rPr>
        <w:t>公顷，景区主要包括南浔旅游景点富集区、中心景区和东北区块三部分。南浔古镇文化旅游资源丰富，是南浔旅游业发展的核心，是</w:t>
      </w:r>
      <w:r>
        <w:rPr>
          <w:sz w:val="23"/>
          <w:szCs w:val="23"/>
        </w:rPr>
        <w:t>“</w:t>
      </w:r>
      <w:r>
        <w:rPr>
          <w:rFonts w:hint="eastAsia"/>
          <w:sz w:val="23"/>
          <w:szCs w:val="23"/>
        </w:rPr>
        <w:t>把南浔打造成为美好旅游目的地</w:t>
      </w:r>
      <w:r>
        <w:rPr>
          <w:sz w:val="23"/>
          <w:szCs w:val="23"/>
        </w:rPr>
        <w:t>”</w:t>
      </w:r>
      <w:r>
        <w:rPr>
          <w:rFonts w:hint="eastAsia"/>
          <w:sz w:val="23"/>
          <w:szCs w:val="23"/>
        </w:rPr>
        <w:t>的关键。</w:t>
      </w:r>
    </w:p>
    <w:p>
      <w:pPr>
        <w:ind w:firstLine="460"/>
        <w:rPr>
          <w:sz w:val="23"/>
          <w:szCs w:val="23"/>
        </w:rPr>
      </w:pPr>
      <w:r>
        <w:rPr>
          <w:rFonts w:hint="eastAsia"/>
          <w:sz w:val="23"/>
          <w:szCs w:val="23"/>
        </w:rPr>
        <w:t>交通接驳及安保调度管理系统作为南浔古镇智慧景区提升项目中的一个子系统，通过该系统可以实时掌握景区的交通及安保部署情况，实现</w:t>
      </w:r>
      <w:r>
        <w:rPr>
          <w:sz w:val="23"/>
          <w:szCs w:val="23"/>
        </w:rPr>
        <w:t>景区</w:t>
      </w:r>
      <w:r>
        <w:rPr>
          <w:rFonts w:hint="eastAsia"/>
          <w:sz w:val="23"/>
          <w:szCs w:val="23"/>
        </w:rPr>
        <w:t>综合管理</w:t>
      </w:r>
      <w:r>
        <w:rPr>
          <w:sz w:val="23"/>
          <w:szCs w:val="23"/>
        </w:rPr>
        <w:t>提升</w:t>
      </w:r>
      <w:r>
        <w:rPr>
          <w:rFonts w:hint="eastAsia"/>
          <w:sz w:val="23"/>
          <w:szCs w:val="23"/>
        </w:rPr>
        <w:t>。</w:t>
      </w:r>
    </w:p>
    <w:p>
      <w:pPr>
        <w:pStyle w:val="2"/>
        <w:ind w:firstLine="602"/>
      </w:pPr>
      <w:bookmarkStart w:id="8" w:name="_Toc17784"/>
      <w:bookmarkStart w:id="9" w:name="_Toc66263279"/>
      <w:bookmarkStart w:id="10" w:name="_Toc56519196"/>
      <w:r>
        <w:rPr>
          <w:rFonts w:hint="eastAsia"/>
        </w:rPr>
        <w:t>参考资料</w:t>
      </w:r>
      <w:bookmarkEnd w:id="8"/>
      <w:bookmarkEnd w:id="9"/>
      <w:bookmarkEnd w:id="10"/>
    </w:p>
    <w:p>
      <w:pPr>
        <w:pStyle w:val="7"/>
        <w:numPr>
          <w:ilvl w:val="0"/>
          <w:numId w:val="5"/>
        </w:numPr>
        <w:ind w:firstLineChars="0"/>
      </w:pPr>
      <w:r>
        <w:rPr>
          <w:rFonts w:hint="eastAsia"/>
        </w:rPr>
        <w:t>《公开地图内容表示要素》</w:t>
      </w:r>
    </w:p>
    <w:p>
      <w:pPr>
        <w:pStyle w:val="7"/>
        <w:numPr>
          <w:ilvl w:val="0"/>
          <w:numId w:val="5"/>
        </w:numPr>
        <w:ind w:firstLineChars="0"/>
      </w:pPr>
      <w:r>
        <w:rPr>
          <w:rFonts w:hint="eastAsia"/>
        </w:rPr>
        <w:t>《手机地图数据规范》</w:t>
      </w:r>
    </w:p>
    <w:p>
      <w:pPr>
        <w:pStyle w:val="7"/>
        <w:numPr>
          <w:ilvl w:val="0"/>
          <w:numId w:val="5"/>
        </w:numPr>
        <w:ind w:firstLineChars="0"/>
      </w:pPr>
      <w:r>
        <w:rPr>
          <w:rFonts w:hint="eastAsia"/>
        </w:rPr>
        <w:t>《数据库建设技术规范》</w:t>
      </w:r>
    </w:p>
    <w:p>
      <w:pPr>
        <w:pStyle w:val="7"/>
        <w:numPr>
          <w:ilvl w:val="0"/>
          <w:numId w:val="5"/>
        </w:numPr>
        <w:ind w:firstLineChars="0"/>
      </w:pPr>
      <w:r>
        <w:rPr>
          <w:rFonts w:hint="eastAsia"/>
        </w:rPr>
        <w:t>《中华人民共和国行政区划代码》（GB/T2260-2007）</w:t>
      </w:r>
    </w:p>
    <w:p>
      <w:pPr>
        <w:pStyle w:val="7"/>
        <w:numPr>
          <w:ilvl w:val="0"/>
          <w:numId w:val="5"/>
        </w:numPr>
        <w:ind w:firstLineChars="0"/>
      </w:pPr>
      <w:r>
        <w:rPr>
          <w:rFonts w:hint="eastAsia"/>
        </w:rPr>
        <w:t>《国家基本比例尺地形图分幅和编号》（GB/T13989-2012）</w:t>
      </w:r>
    </w:p>
    <w:p>
      <w:pPr>
        <w:pStyle w:val="7"/>
        <w:numPr>
          <w:ilvl w:val="0"/>
          <w:numId w:val="5"/>
        </w:numPr>
        <w:ind w:firstLineChars="0"/>
      </w:pPr>
      <w:r>
        <w:rPr>
          <w:rFonts w:hint="eastAsia"/>
        </w:rPr>
        <w:t>《基础地理信息要素分类与代码》（GB/T13923-2006）</w:t>
      </w:r>
    </w:p>
    <w:p>
      <w:pPr>
        <w:pStyle w:val="7"/>
        <w:numPr>
          <w:ilvl w:val="0"/>
          <w:numId w:val="5"/>
        </w:numPr>
        <w:ind w:firstLineChars="0"/>
      </w:pPr>
      <w:r>
        <w:rPr>
          <w:rFonts w:hint="eastAsia"/>
        </w:rPr>
        <w:t>《基础地理信息数字产品1:10000、1:50000数字高程模型》（CH/T1008-2001）</w:t>
      </w:r>
    </w:p>
    <w:p>
      <w:pPr>
        <w:pStyle w:val="7"/>
        <w:numPr>
          <w:ilvl w:val="0"/>
          <w:numId w:val="5"/>
        </w:numPr>
        <w:ind w:firstLineChars="0"/>
      </w:pPr>
      <w:r>
        <w:rPr>
          <w:rFonts w:hint="eastAsia"/>
        </w:rPr>
        <w:t>《信息技术—软件产品评价—质量特性及使用指南》（GB/T16260-2002）</w:t>
      </w:r>
    </w:p>
    <w:p>
      <w:pPr>
        <w:pStyle w:val="7"/>
        <w:numPr>
          <w:ilvl w:val="0"/>
          <w:numId w:val="5"/>
        </w:numPr>
        <w:ind w:firstLineChars="0"/>
      </w:pPr>
      <w:r>
        <w:rPr>
          <w:rFonts w:hint="eastAsia"/>
        </w:rPr>
        <w:t>《信息技术－软件包－质量要求和测评》（GB/T17544-1998）</w:t>
      </w:r>
    </w:p>
    <w:p>
      <w:pPr>
        <w:pStyle w:val="7"/>
        <w:numPr>
          <w:ilvl w:val="0"/>
          <w:numId w:val="5"/>
        </w:numPr>
        <w:ind w:firstLineChars="0"/>
      </w:pPr>
      <w:r>
        <w:rPr>
          <w:rFonts w:hint="eastAsia"/>
        </w:rPr>
        <w:t>南浔古镇智慧景区提升项目投标文件</w:t>
      </w:r>
    </w:p>
    <w:p>
      <w:pPr>
        <w:pStyle w:val="7"/>
        <w:numPr>
          <w:ilvl w:val="0"/>
          <w:numId w:val="5"/>
        </w:numPr>
        <w:ind w:firstLineChars="0"/>
      </w:pPr>
      <w:r>
        <w:rPr>
          <w:rFonts w:hint="eastAsia"/>
        </w:rPr>
        <w:t>交通接驳及安保调度管理系统的原型及</w:t>
      </w:r>
      <w:r>
        <w:t>UI</w:t>
      </w:r>
      <w:r>
        <w:rPr>
          <w:rFonts w:hint="eastAsia"/>
        </w:rPr>
        <w:t>设计稿</w:t>
      </w:r>
    </w:p>
    <w:p>
      <w:pPr>
        <w:pStyle w:val="4"/>
        <w:ind w:firstLine="643"/>
      </w:pPr>
      <w:bookmarkStart w:id="11" w:name="_Toc56519197"/>
      <w:bookmarkStart w:id="12" w:name="_Toc16095"/>
      <w:bookmarkStart w:id="13" w:name="_Toc66263280"/>
      <w:r>
        <w:rPr>
          <w:rFonts w:hint="eastAsia"/>
        </w:rPr>
        <w:t>概述</w:t>
      </w:r>
      <w:bookmarkEnd w:id="11"/>
      <w:bookmarkEnd w:id="12"/>
      <w:bookmarkEnd w:id="13"/>
    </w:p>
    <w:p>
      <w:r>
        <w:rPr>
          <w:rFonts w:hint="eastAsia"/>
        </w:rPr>
        <w:t>南浔古镇景区交通接驳系统主要针对景区内各类车、船、安保人员进行实时定位及轨迹</w:t>
      </w:r>
      <w:r>
        <w:t>查看</w:t>
      </w:r>
      <w:r>
        <w:rPr>
          <w:rFonts w:hint="eastAsia"/>
        </w:rPr>
        <w:t>，实现基本数据管理的同时，为各类资源的管理与人、车、船精准调度提供直观的依据。</w:t>
      </w:r>
    </w:p>
    <w:p>
      <w:pPr>
        <w:pStyle w:val="2"/>
        <w:ind w:firstLine="602"/>
      </w:pPr>
      <w:bookmarkStart w:id="14" w:name="_Toc56519198"/>
      <w:bookmarkStart w:id="15" w:name="_Toc66263281"/>
      <w:bookmarkStart w:id="16" w:name="_Toc30886"/>
      <w:r>
        <w:rPr>
          <w:rFonts w:hint="eastAsia"/>
        </w:rPr>
        <w:t>应用目标</w:t>
      </w:r>
      <w:bookmarkEnd w:id="14"/>
      <w:bookmarkEnd w:id="15"/>
      <w:bookmarkEnd w:id="16"/>
    </w:p>
    <w:p>
      <w:r>
        <w:rPr>
          <w:rFonts w:hint="eastAsia"/>
        </w:rPr>
        <w:t>针对景区</w:t>
      </w:r>
      <w:r>
        <w:t>交通接驳</w:t>
      </w:r>
      <w:r>
        <w:rPr>
          <w:rFonts w:hint="eastAsia"/>
        </w:rPr>
        <w:t>及</w:t>
      </w:r>
      <w:r>
        <w:t>安保调度等管理需求，</w:t>
      </w:r>
      <w:r>
        <w:rPr>
          <w:rFonts w:hint="eastAsia"/>
        </w:rPr>
        <w:t>建立</w:t>
      </w:r>
      <w:r>
        <w:t>交通接驳及安保调度管理系统，对车船人进行</w:t>
      </w:r>
      <w:r>
        <w:rPr>
          <w:rFonts w:hint="eastAsia"/>
        </w:rPr>
        <w:t>GPS定位</w:t>
      </w:r>
      <w:r>
        <w:t>，实现：</w:t>
      </w:r>
    </w:p>
    <w:p>
      <w:pPr>
        <w:pStyle w:val="7"/>
        <w:numPr>
          <w:ilvl w:val="0"/>
          <w:numId w:val="6"/>
        </w:numPr>
        <w:ind w:firstLineChars="0"/>
      </w:pPr>
      <w:r>
        <w:t>实现游船及电动接驳车的</w:t>
      </w:r>
      <w:r>
        <w:rPr>
          <w:rFonts w:hint="eastAsia"/>
        </w:rPr>
        <w:t>实时</w:t>
      </w:r>
      <w:r>
        <w:t>位置查询、</w:t>
      </w:r>
      <w:r>
        <w:rPr>
          <w:rFonts w:hint="eastAsia"/>
        </w:rPr>
        <w:t>调度</w:t>
      </w:r>
      <w:r>
        <w:t>分析</w:t>
      </w:r>
      <w:r>
        <w:rPr>
          <w:rFonts w:hint="eastAsia"/>
        </w:rPr>
        <w:t>；</w:t>
      </w:r>
    </w:p>
    <w:p>
      <w:pPr>
        <w:pStyle w:val="7"/>
        <w:numPr>
          <w:ilvl w:val="0"/>
          <w:numId w:val="6"/>
        </w:numPr>
        <w:ind w:firstLineChars="0"/>
      </w:pPr>
      <w:r>
        <w:rPr>
          <w:rFonts w:hint="eastAsia"/>
        </w:rPr>
        <w:t>实现</w:t>
      </w:r>
      <w:r>
        <w:t>打捞船</w:t>
      </w:r>
      <w:r>
        <w:rPr>
          <w:rFonts w:hint="eastAsia"/>
        </w:rPr>
        <w:t>实时</w:t>
      </w:r>
      <w:r>
        <w:t>位置查询</w:t>
      </w:r>
      <w:r>
        <w:rPr>
          <w:rFonts w:hint="eastAsia"/>
        </w:rPr>
        <w:t>及打捞</w:t>
      </w:r>
      <w:r>
        <w:t>路线轨迹监管</w:t>
      </w:r>
      <w:r>
        <w:rPr>
          <w:rFonts w:hint="eastAsia"/>
        </w:rPr>
        <w:t>；</w:t>
      </w:r>
    </w:p>
    <w:p>
      <w:pPr>
        <w:pStyle w:val="7"/>
        <w:numPr>
          <w:ilvl w:val="0"/>
          <w:numId w:val="6"/>
        </w:numPr>
        <w:ind w:firstLineChars="0"/>
      </w:pPr>
      <w:r>
        <w:rPr>
          <w:rFonts w:hint="eastAsia"/>
        </w:rPr>
        <w:t>实现</w:t>
      </w:r>
      <w:r>
        <w:t>安保人员分布位置实时查询及安保巡检路线的实时位置查询及巡检</w:t>
      </w:r>
      <w:r>
        <w:rPr>
          <w:rFonts w:hint="eastAsia"/>
        </w:rPr>
        <w:t>轨迹</w:t>
      </w:r>
      <w:r>
        <w:t>监管</w:t>
      </w:r>
      <w:r>
        <w:rPr>
          <w:rFonts w:hint="eastAsia"/>
        </w:rPr>
        <w:t>；</w:t>
      </w:r>
    </w:p>
    <w:p>
      <w:pPr>
        <w:pStyle w:val="7"/>
        <w:numPr>
          <w:ilvl w:val="0"/>
          <w:numId w:val="6"/>
        </w:numPr>
        <w:ind w:firstLineChars="0"/>
      </w:pPr>
      <w:r>
        <w:rPr>
          <w:rFonts w:hint="eastAsia"/>
        </w:rPr>
        <w:t>实现</w:t>
      </w:r>
      <w:r>
        <w:t>景区电动接驳车、游船、打捞船、</w:t>
      </w:r>
      <w:r>
        <w:rPr>
          <w:rFonts w:hint="eastAsia"/>
        </w:rPr>
        <w:t>船工</w:t>
      </w:r>
      <w:r>
        <w:t>及安保人员的基础信息管理。</w:t>
      </w:r>
    </w:p>
    <w:p>
      <w:pPr>
        <w:pStyle w:val="2"/>
        <w:ind w:firstLine="602"/>
      </w:pPr>
      <w:bookmarkStart w:id="17" w:name="_Toc29512"/>
      <w:bookmarkStart w:id="18" w:name="_Toc66263282"/>
      <w:bookmarkStart w:id="19" w:name="_Toc56519199"/>
      <w:r>
        <w:rPr>
          <w:rFonts w:hint="eastAsia"/>
        </w:rPr>
        <w:t>范围</w:t>
      </w:r>
      <w:bookmarkEnd w:id="17"/>
      <w:bookmarkEnd w:id="18"/>
      <w:bookmarkEnd w:id="19"/>
    </w:p>
    <w:p>
      <w:r>
        <w:t>综上所</w:t>
      </w:r>
      <w:r>
        <w:rPr>
          <w:rFonts w:hint="eastAsia"/>
        </w:rPr>
        <w:t>诉，该系统主要用于对车、船、人实时位置展示、轨迹查询、调度分析及景区车、船、人信息的一体化后台管理，</w:t>
      </w:r>
      <w:r>
        <w:t>主要包括</w:t>
      </w:r>
      <w:r>
        <w:rPr>
          <w:rFonts w:hint="eastAsia"/>
        </w:rPr>
        <w:t>交通</w:t>
      </w:r>
      <w:r>
        <w:t>接驳及安保调度管理系统</w:t>
      </w:r>
      <w:r>
        <w:rPr>
          <w:rFonts w:hint="eastAsia"/>
        </w:rPr>
        <w:t>PC端、交通</w:t>
      </w:r>
      <w:r>
        <w:t>接驳及安保调度管理系统</w:t>
      </w:r>
      <w:r>
        <w:rPr>
          <w:rFonts w:hint="eastAsia"/>
        </w:rPr>
        <w:t>移动端</w:t>
      </w:r>
      <w:r>
        <w:t>。</w:t>
      </w:r>
    </w:p>
    <w:p>
      <w:pPr>
        <w:pStyle w:val="2"/>
        <w:ind w:firstLine="602"/>
      </w:pPr>
      <w:bookmarkStart w:id="20" w:name="_Toc56519200"/>
      <w:bookmarkStart w:id="21" w:name="_Toc32175"/>
      <w:bookmarkStart w:id="22" w:name="_Toc66263283"/>
      <w:r>
        <w:rPr>
          <w:rFonts w:hint="eastAsia"/>
        </w:rPr>
        <w:t>开发背景</w:t>
      </w:r>
      <w:bookmarkEnd w:id="20"/>
      <w:bookmarkEnd w:id="21"/>
      <w:bookmarkEnd w:id="22"/>
    </w:p>
    <w:p>
      <w:r>
        <w:rPr>
          <w:rFonts w:hint="eastAsia"/>
        </w:rPr>
        <w:t>随着旅游客流量的日益激增，对于景区内部的交通、垃圾清运、执法安排等方面提出了新挑战，以下便是从游船、接驳车、打捞船、安保调度四个方面所提出的新挑战进行分析：</w:t>
      </w:r>
    </w:p>
    <w:p>
      <w:pPr>
        <w:pStyle w:val="7"/>
        <w:numPr>
          <w:ilvl w:val="0"/>
          <w:numId w:val="7"/>
        </w:numPr>
        <w:ind w:firstLineChars="0"/>
      </w:pPr>
      <w:r>
        <w:rPr>
          <w:rFonts w:hint="eastAsia"/>
        </w:rPr>
        <w:t>游船调度仍然依靠人工叫船的方式，无法准确掌握游船分布状况，游客服务承载力较低，无法适应旅游高峰时期的游船接驳需求。</w:t>
      </w:r>
    </w:p>
    <w:p>
      <w:pPr>
        <w:pStyle w:val="7"/>
        <w:numPr>
          <w:ilvl w:val="0"/>
          <w:numId w:val="7"/>
        </w:numPr>
        <w:ind w:firstLineChars="0"/>
      </w:pPr>
      <w:r>
        <w:rPr>
          <w:rFonts w:hint="eastAsia"/>
        </w:rPr>
        <w:t>打捞船没有相关的位置信息，导致接驳车、打捞船工作无法进行单船是否按照规定路线打捞的核查工作，历史轨迹无法追溯。</w:t>
      </w:r>
    </w:p>
    <w:p>
      <w:pPr>
        <w:pStyle w:val="7"/>
        <w:numPr>
          <w:ilvl w:val="0"/>
          <w:numId w:val="7"/>
        </w:numPr>
        <w:ind w:firstLineChars="0"/>
      </w:pPr>
      <w:r>
        <w:rPr>
          <w:rFonts w:hint="eastAsia"/>
        </w:rPr>
        <w:t>在安保调度方面，管理者对安保人员的管理仍处于语音沟通阶段，无法实时掌握其位置信息，对突发险情无法做到快速的人员调度，同时无法对人员工作状态管理。</w:t>
      </w:r>
    </w:p>
    <w:p>
      <w:r>
        <w:rPr>
          <w:rFonts w:hint="eastAsia"/>
        </w:rPr>
        <w:t>针对南浔古镇的交通接驳及安保调度现状，设计实现景区车、船、人一体化PC端综合管理平台以及便于景区管理员使用的移动端A</w:t>
      </w:r>
      <w:r>
        <w:t>PP</w:t>
      </w:r>
      <w:r>
        <w:rPr>
          <w:rFonts w:hint="eastAsia"/>
        </w:rPr>
        <w:t>。</w:t>
      </w:r>
    </w:p>
    <w:p>
      <w:pPr>
        <w:pStyle w:val="7"/>
        <w:numPr>
          <w:ilvl w:val="0"/>
          <w:numId w:val="8"/>
        </w:numPr>
        <w:ind w:firstLineChars="0"/>
      </w:pPr>
      <w:r>
        <w:rPr>
          <w:rFonts w:hint="eastAsia"/>
        </w:rPr>
        <w:t>交通接驳及安保调度管理系统PC端综合管理平台：系统以南浔古镇景区高精度地图为基础，结合景区车、船、人实时定位及历史轨迹数据进行一张图展示，实现信息查看、信息管理的同时支持车、船、人调度。</w:t>
      </w:r>
    </w:p>
    <w:p>
      <w:pPr>
        <w:pStyle w:val="7"/>
        <w:numPr>
          <w:ilvl w:val="0"/>
          <w:numId w:val="8"/>
        </w:numPr>
        <w:ind w:firstLineChars="0"/>
      </w:pPr>
      <w:r>
        <w:rPr>
          <w:rFonts w:hint="eastAsia"/>
        </w:rPr>
        <w:t>交通接驳及安保调度管理系统A</w:t>
      </w:r>
      <w:r>
        <w:t>PP</w:t>
      </w:r>
      <w:r>
        <w:rPr>
          <w:rFonts w:hint="eastAsia"/>
        </w:rPr>
        <w:t>：为满足景区不同管理员移动化办公需求，交通接驳及安保调度管理系统A</w:t>
      </w:r>
      <w:r>
        <w:t>PP</w:t>
      </w:r>
      <w:r>
        <w:rPr>
          <w:rFonts w:hint="eastAsia"/>
        </w:rPr>
        <w:t>功能主要包括景区交通接驳及安保人员信息一张图查看、交通接驳及人员调度分析。</w:t>
      </w:r>
    </w:p>
    <w:p>
      <w:pPr>
        <w:pStyle w:val="4"/>
        <w:ind w:firstLine="643"/>
      </w:pPr>
      <w:bookmarkStart w:id="23" w:name="_Toc22791"/>
      <w:bookmarkStart w:id="24" w:name="_Toc66263284"/>
      <w:bookmarkStart w:id="25" w:name="_Toc56519201"/>
      <w:r>
        <w:rPr>
          <w:rFonts w:hint="eastAsia"/>
        </w:rPr>
        <w:t>环境</w:t>
      </w:r>
      <w:bookmarkEnd w:id="23"/>
      <w:bookmarkEnd w:id="24"/>
      <w:bookmarkEnd w:id="25"/>
    </w:p>
    <w:p>
      <w:pPr>
        <w:pStyle w:val="2"/>
        <w:ind w:firstLine="602"/>
      </w:pPr>
      <w:bookmarkStart w:id="26" w:name="_Toc66263285"/>
      <w:bookmarkStart w:id="27" w:name="_Toc55908576"/>
      <w:bookmarkStart w:id="28" w:name="_Toc23303"/>
      <w:bookmarkStart w:id="29" w:name="_Toc56519202"/>
      <w:r>
        <w:rPr>
          <w:rFonts w:hint="eastAsia"/>
        </w:rPr>
        <w:t>软件环境</w:t>
      </w:r>
      <w:bookmarkEnd w:id="26"/>
      <w:bookmarkEnd w:id="27"/>
      <w:bookmarkEnd w:id="28"/>
      <w:bookmarkEnd w:id="29"/>
    </w:p>
    <w:p>
      <w:bookmarkStart w:id="30" w:name="_Toc55908577"/>
      <w:r>
        <w:rPr>
          <w:rFonts w:hint="eastAsia"/>
        </w:rPr>
        <w:t>交通接驳及安保调度管理系统运行软件环境需求如下表：</w:t>
      </w:r>
    </w:p>
    <w:tbl>
      <w:tblPr>
        <w:tblStyle w:val="27"/>
        <w:tblW w:w="836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1"/>
        <w:gridCol w:w="1711"/>
        <w:gridCol w:w="2390"/>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861" w:type="dxa"/>
            <w:shd w:val="clear" w:color="auto" w:fill="D8D8D8" w:themeFill="background1" w:themeFillShade="D9"/>
            <w:vAlign w:val="center"/>
          </w:tcPr>
          <w:p>
            <w:pPr>
              <w:pStyle w:val="32"/>
              <w:rPr>
                <w:b w:val="0"/>
                <w:bCs/>
              </w:rPr>
            </w:pPr>
            <w:r>
              <w:rPr>
                <w:bCs/>
              </w:rPr>
              <w:t>编号</w:t>
            </w:r>
          </w:p>
        </w:tc>
        <w:tc>
          <w:tcPr>
            <w:tcW w:w="1711" w:type="dxa"/>
            <w:shd w:val="clear" w:color="auto" w:fill="D8D8D8" w:themeFill="background1" w:themeFillShade="D9"/>
            <w:vAlign w:val="center"/>
          </w:tcPr>
          <w:p>
            <w:pPr>
              <w:pStyle w:val="32"/>
              <w:rPr>
                <w:b w:val="0"/>
                <w:bCs/>
              </w:rPr>
            </w:pPr>
            <w:r>
              <w:rPr>
                <w:bCs/>
              </w:rPr>
              <w:t>类型</w:t>
            </w:r>
          </w:p>
        </w:tc>
        <w:tc>
          <w:tcPr>
            <w:tcW w:w="2390" w:type="dxa"/>
            <w:shd w:val="clear" w:color="auto" w:fill="D8D8D8" w:themeFill="background1" w:themeFillShade="D9"/>
            <w:vAlign w:val="center"/>
          </w:tcPr>
          <w:p>
            <w:pPr>
              <w:pStyle w:val="32"/>
              <w:rPr>
                <w:b w:val="0"/>
                <w:bCs/>
              </w:rPr>
            </w:pPr>
            <w:r>
              <w:rPr>
                <w:bCs/>
              </w:rPr>
              <w:t>名称</w:t>
            </w:r>
          </w:p>
        </w:tc>
        <w:tc>
          <w:tcPr>
            <w:tcW w:w="3402" w:type="dxa"/>
            <w:shd w:val="clear" w:color="auto" w:fill="D8D8D8" w:themeFill="background1" w:themeFillShade="D9"/>
            <w:vAlign w:val="center"/>
          </w:tcPr>
          <w:p>
            <w:pPr>
              <w:pStyle w:val="32"/>
              <w:rPr>
                <w:b w:val="0"/>
                <w:bCs/>
              </w:rPr>
            </w:pPr>
            <w:r>
              <w:rPr>
                <w:bCs/>
              </w:rPr>
              <w:t>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861" w:type="dxa"/>
            <w:vMerge w:val="restart"/>
            <w:vAlign w:val="center"/>
          </w:tcPr>
          <w:p>
            <w:pPr>
              <w:pStyle w:val="32"/>
            </w:pPr>
            <w:r>
              <w:rPr>
                <w:rFonts w:hint="eastAsia"/>
              </w:rPr>
              <w:t>1</w:t>
            </w:r>
          </w:p>
        </w:tc>
        <w:tc>
          <w:tcPr>
            <w:tcW w:w="1711" w:type="dxa"/>
            <w:vMerge w:val="restart"/>
            <w:vAlign w:val="center"/>
          </w:tcPr>
          <w:p>
            <w:pPr>
              <w:pStyle w:val="32"/>
            </w:pPr>
            <w:r>
              <w:t>数据库服务器</w:t>
            </w:r>
          </w:p>
        </w:tc>
        <w:tc>
          <w:tcPr>
            <w:tcW w:w="2390" w:type="dxa"/>
            <w:vAlign w:val="center"/>
          </w:tcPr>
          <w:p>
            <w:pPr>
              <w:pStyle w:val="32"/>
            </w:pPr>
            <w:r>
              <w:rPr>
                <w:rFonts w:hint="eastAsia"/>
              </w:rPr>
              <w:t>操作系统</w:t>
            </w:r>
          </w:p>
        </w:tc>
        <w:tc>
          <w:tcPr>
            <w:tcW w:w="3402" w:type="dxa"/>
            <w:vAlign w:val="center"/>
          </w:tcPr>
          <w:p>
            <w:pPr>
              <w:pStyle w:val="32"/>
            </w:pPr>
            <w:r>
              <w:rPr>
                <w:rFonts w:hint="eastAsia"/>
              </w:rPr>
              <w:t>Windows Server 20</w:t>
            </w:r>
            <w: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32"/>
            </w:pPr>
          </w:p>
        </w:tc>
        <w:tc>
          <w:tcPr>
            <w:tcW w:w="1711" w:type="dxa"/>
            <w:vMerge w:val="continue"/>
            <w:vAlign w:val="center"/>
          </w:tcPr>
          <w:p>
            <w:pPr>
              <w:pStyle w:val="32"/>
            </w:pPr>
          </w:p>
        </w:tc>
        <w:tc>
          <w:tcPr>
            <w:tcW w:w="2390" w:type="dxa"/>
            <w:vAlign w:val="center"/>
          </w:tcPr>
          <w:p>
            <w:pPr>
              <w:pStyle w:val="32"/>
            </w:pPr>
            <w:r>
              <w:t>数据库平台</w:t>
            </w:r>
          </w:p>
        </w:tc>
        <w:tc>
          <w:tcPr>
            <w:tcW w:w="3402" w:type="dxa"/>
            <w:vAlign w:val="center"/>
          </w:tcPr>
          <w:p>
            <w:pPr>
              <w:pStyle w:val="32"/>
            </w:pPr>
            <w:r>
              <w:t>M</w:t>
            </w:r>
            <w:r>
              <w:rPr>
                <w:rFonts w:hint="eastAsia"/>
              </w:rPr>
              <w:t>ySQL</w:t>
            </w:r>
            <w:r>
              <w:t>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32"/>
            </w:pPr>
          </w:p>
        </w:tc>
        <w:tc>
          <w:tcPr>
            <w:tcW w:w="1711" w:type="dxa"/>
            <w:vMerge w:val="continue"/>
            <w:vAlign w:val="center"/>
          </w:tcPr>
          <w:p>
            <w:pPr>
              <w:pStyle w:val="32"/>
            </w:pPr>
          </w:p>
        </w:tc>
        <w:tc>
          <w:tcPr>
            <w:tcW w:w="2390" w:type="dxa"/>
            <w:vAlign w:val="center"/>
          </w:tcPr>
          <w:p>
            <w:pPr>
              <w:pStyle w:val="32"/>
            </w:pPr>
            <w:r>
              <w:t>空间数据引擎</w:t>
            </w:r>
          </w:p>
        </w:tc>
        <w:tc>
          <w:tcPr>
            <w:tcW w:w="3402" w:type="dxa"/>
            <w:vAlign w:val="center"/>
          </w:tcPr>
          <w:p>
            <w:pPr>
              <w:pStyle w:val="32"/>
            </w:pPr>
            <w:r>
              <w:t>G</w:t>
            </w:r>
            <w:r>
              <w:rPr>
                <w:rFonts w:hint="eastAsia"/>
              </w:rPr>
              <w:t>eo</w:t>
            </w:r>
            <w:r>
              <w:t xml:space="preserve"> S</w:t>
            </w:r>
            <w:r>
              <w:rPr>
                <w:rFonts w:hint="eastAsia"/>
              </w:rPr>
              <w:t>erver</w:t>
            </w:r>
            <w:r>
              <w:t xml:space="preserve"> 2.18.0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861" w:type="dxa"/>
            <w:vMerge w:val="restart"/>
            <w:vAlign w:val="center"/>
          </w:tcPr>
          <w:p>
            <w:pPr>
              <w:pStyle w:val="32"/>
            </w:pPr>
            <w:r>
              <w:rPr>
                <w:rFonts w:hint="eastAsia"/>
              </w:rPr>
              <w:t>2</w:t>
            </w:r>
          </w:p>
        </w:tc>
        <w:tc>
          <w:tcPr>
            <w:tcW w:w="1711" w:type="dxa"/>
            <w:vMerge w:val="restart"/>
            <w:vAlign w:val="center"/>
          </w:tcPr>
          <w:p>
            <w:pPr>
              <w:pStyle w:val="32"/>
            </w:pPr>
            <w:r>
              <w:t>应用服务器</w:t>
            </w:r>
          </w:p>
        </w:tc>
        <w:tc>
          <w:tcPr>
            <w:tcW w:w="2390" w:type="dxa"/>
            <w:vAlign w:val="center"/>
          </w:tcPr>
          <w:p>
            <w:pPr>
              <w:pStyle w:val="32"/>
            </w:pPr>
            <w:r>
              <w:rPr>
                <w:rFonts w:hint="eastAsia"/>
              </w:rPr>
              <w:t>操作系统</w:t>
            </w:r>
          </w:p>
        </w:tc>
        <w:tc>
          <w:tcPr>
            <w:tcW w:w="3402" w:type="dxa"/>
            <w:vAlign w:val="center"/>
          </w:tcPr>
          <w:p>
            <w:pPr>
              <w:pStyle w:val="32"/>
            </w:pPr>
            <w:r>
              <w:rPr>
                <w:rFonts w:hint="eastAsia"/>
              </w:rPr>
              <w:t>Windows Server 20</w:t>
            </w:r>
            <w: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32"/>
            </w:pPr>
          </w:p>
        </w:tc>
        <w:tc>
          <w:tcPr>
            <w:tcW w:w="1711" w:type="dxa"/>
            <w:vMerge w:val="continue"/>
            <w:vAlign w:val="center"/>
          </w:tcPr>
          <w:p>
            <w:pPr>
              <w:pStyle w:val="32"/>
            </w:pPr>
          </w:p>
        </w:tc>
        <w:tc>
          <w:tcPr>
            <w:tcW w:w="2390" w:type="dxa"/>
            <w:vAlign w:val="center"/>
          </w:tcPr>
          <w:p>
            <w:pPr>
              <w:pStyle w:val="32"/>
            </w:pPr>
            <w:r>
              <w:rPr>
                <w:rFonts w:hint="eastAsia"/>
              </w:rPr>
              <w:t>空间</w:t>
            </w:r>
            <w:r>
              <w:t>数据发布平台</w:t>
            </w:r>
          </w:p>
        </w:tc>
        <w:tc>
          <w:tcPr>
            <w:tcW w:w="3402" w:type="dxa"/>
            <w:vAlign w:val="center"/>
          </w:tcPr>
          <w:p>
            <w:pPr>
              <w:pStyle w:val="32"/>
            </w:pPr>
            <w:r>
              <w:t>G</w:t>
            </w:r>
            <w:r>
              <w:rPr>
                <w:rFonts w:hint="eastAsia"/>
              </w:rPr>
              <w:t>eo</w:t>
            </w:r>
            <w:r>
              <w:t xml:space="preserve"> S</w:t>
            </w:r>
            <w:r>
              <w:rPr>
                <w:rFonts w:hint="eastAsia"/>
              </w:rPr>
              <w:t>erver</w:t>
            </w:r>
            <w:r>
              <w:t xml:space="preserve"> 2.18.0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861" w:type="dxa"/>
            <w:vMerge w:val="restart"/>
            <w:vAlign w:val="center"/>
          </w:tcPr>
          <w:p>
            <w:pPr>
              <w:pStyle w:val="32"/>
            </w:pPr>
            <w:r>
              <w:rPr>
                <w:rFonts w:hint="eastAsia"/>
              </w:rPr>
              <w:t>3</w:t>
            </w:r>
          </w:p>
        </w:tc>
        <w:tc>
          <w:tcPr>
            <w:tcW w:w="1711" w:type="dxa"/>
            <w:vMerge w:val="restart"/>
            <w:vAlign w:val="center"/>
          </w:tcPr>
          <w:p>
            <w:pPr>
              <w:pStyle w:val="32"/>
            </w:pPr>
            <w:r>
              <w:t>WEB服务器</w:t>
            </w:r>
          </w:p>
        </w:tc>
        <w:tc>
          <w:tcPr>
            <w:tcW w:w="2390" w:type="dxa"/>
            <w:vAlign w:val="center"/>
          </w:tcPr>
          <w:p>
            <w:pPr>
              <w:pStyle w:val="32"/>
            </w:pPr>
            <w:r>
              <w:rPr>
                <w:rFonts w:hint="eastAsia"/>
              </w:rPr>
              <w:t>操作系统</w:t>
            </w:r>
          </w:p>
        </w:tc>
        <w:tc>
          <w:tcPr>
            <w:tcW w:w="3402" w:type="dxa"/>
            <w:vAlign w:val="center"/>
          </w:tcPr>
          <w:p>
            <w:pPr>
              <w:pStyle w:val="32"/>
            </w:pPr>
            <w:r>
              <w:rPr>
                <w:rFonts w:hint="eastAsia"/>
              </w:rPr>
              <w:t>Windows Server 2</w:t>
            </w:r>
            <w:r>
              <w:t>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32"/>
            </w:pPr>
          </w:p>
        </w:tc>
        <w:tc>
          <w:tcPr>
            <w:tcW w:w="1711" w:type="dxa"/>
            <w:vMerge w:val="continue"/>
            <w:vAlign w:val="center"/>
          </w:tcPr>
          <w:p>
            <w:pPr>
              <w:pStyle w:val="32"/>
            </w:pPr>
          </w:p>
        </w:tc>
        <w:tc>
          <w:tcPr>
            <w:tcW w:w="2390" w:type="dxa"/>
            <w:vAlign w:val="center"/>
          </w:tcPr>
          <w:p>
            <w:pPr>
              <w:pStyle w:val="32"/>
            </w:pPr>
            <w:r>
              <w:t>WEB服务器</w:t>
            </w:r>
          </w:p>
        </w:tc>
        <w:tc>
          <w:tcPr>
            <w:tcW w:w="3402" w:type="dxa"/>
            <w:vAlign w:val="center"/>
          </w:tcPr>
          <w:p>
            <w:pPr>
              <w:pStyle w:val="32"/>
            </w:pPr>
            <w:r>
              <w:t>N</w:t>
            </w:r>
            <w:r>
              <w:rPr>
                <w:rFonts w:hint="eastAsia"/>
              </w:rPr>
              <w:t>ginx</w:t>
            </w:r>
            <w:r>
              <w:t xml:space="preserve"> 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861" w:type="dxa"/>
            <w:vAlign w:val="center"/>
          </w:tcPr>
          <w:p>
            <w:pPr>
              <w:pStyle w:val="32"/>
            </w:pPr>
            <w:r>
              <w:rPr>
                <w:rFonts w:hint="eastAsia"/>
              </w:rPr>
              <w:t>4</w:t>
            </w:r>
          </w:p>
        </w:tc>
        <w:tc>
          <w:tcPr>
            <w:tcW w:w="1711" w:type="dxa"/>
            <w:vAlign w:val="center"/>
          </w:tcPr>
          <w:p>
            <w:pPr>
              <w:pStyle w:val="32"/>
            </w:pPr>
            <w:r>
              <w:t>B/S客户端</w:t>
            </w:r>
          </w:p>
        </w:tc>
        <w:tc>
          <w:tcPr>
            <w:tcW w:w="2390" w:type="dxa"/>
            <w:vAlign w:val="center"/>
          </w:tcPr>
          <w:p>
            <w:pPr>
              <w:pStyle w:val="32"/>
            </w:pPr>
            <w:r>
              <w:t>浏览器</w:t>
            </w:r>
          </w:p>
        </w:tc>
        <w:tc>
          <w:tcPr>
            <w:tcW w:w="3402" w:type="dxa"/>
            <w:vAlign w:val="center"/>
          </w:tcPr>
          <w:p>
            <w:pPr>
              <w:pStyle w:val="32"/>
            </w:pPr>
            <w:r>
              <w:rPr>
                <w:rFonts w:hint="eastAsia"/>
              </w:rPr>
              <w:t>Chrome、3</w:t>
            </w:r>
            <w:r>
              <w:t>60</w:t>
            </w:r>
            <w:r>
              <w:rPr>
                <w:rFonts w:hint="eastAsia"/>
              </w:rPr>
              <w:t>极速</w:t>
            </w:r>
            <w:r>
              <w:t>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861" w:type="dxa"/>
            <w:vAlign w:val="center"/>
          </w:tcPr>
          <w:p>
            <w:pPr>
              <w:pStyle w:val="32"/>
            </w:pPr>
            <w:r>
              <w:rPr>
                <w:rFonts w:hint="eastAsia"/>
              </w:rPr>
              <w:t>5</w:t>
            </w:r>
          </w:p>
        </w:tc>
        <w:tc>
          <w:tcPr>
            <w:tcW w:w="1711" w:type="dxa"/>
            <w:vAlign w:val="center"/>
          </w:tcPr>
          <w:p>
            <w:pPr>
              <w:pStyle w:val="32"/>
            </w:pPr>
            <w:r>
              <w:rPr>
                <w:rFonts w:hint="eastAsia"/>
              </w:rPr>
              <w:t>手机客户端</w:t>
            </w:r>
          </w:p>
        </w:tc>
        <w:tc>
          <w:tcPr>
            <w:tcW w:w="2390" w:type="dxa"/>
            <w:vAlign w:val="center"/>
          </w:tcPr>
          <w:p>
            <w:pPr>
              <w:pStyle w:val="32"/>
            </w:pPr>
            <w:r>
              <w:rPr>
                <w:rFonts w:hint="eastAsia"/>
              </w:rPr>
              <w:t>操作系统</w:t>
            </w:r>
          </w:p>
        </w:tc>
        <w:tc>
          <w:tcPr>
            <w:tcW w:w="3402" w:type="dxa"/>
            <w:vAlign w:val="center"/>
          </w:tcPr>
          <w:p>
            <w:pPr>
              <w:pStyle w:val="32"/>
            </w:pPr>
            <w:r>
              <w:rPr>
                <w:rFonts w:hint="eastAsia"/>
              </w:rPr>
              <w:t>iOS、Android</w:t>
            </w:r>
          </w:p>
        </w:tc>
      </w:tr>
    </w:tbl>
    <w:p>
      <w:pPr>
        <w:pStyle w:val="2"/>
        <w:ind w:firstLine="602"/>
      </w:pPr>
      <w:bookmarkStart w:id="31" w:name="_Toc19933"/>
      <w:bookmarkStart w:id="32" w:name="_Toc66263286"/>
      <w:bookmarkStart w:id="33" w:name="_Toc56519203"/>
      <w:r>
        <w:rPr>
          <w:rFonts w:hint="eastAsia"/>
        </w:rPr>
        <w:t>硬件环境</w:t>
      </w:r>
      <w:bookmarkEnd w:id="30"/>
      <w:bookmarkEnd w:id="31"/>
      <w:bookmarkEnd w:id="32"/>
      <w:bookmarkEnd w:id="33"/>
    </w:p>
    <w:p>
      <w:r>
        <w:rPr>
          <w:rFonts w:hint="eastAsia"/>
        </w:rPr>
        <w:t>交通接驳及安保调度管理系统运行硬件环境需求如下表：</w:t>
      </w:r>
    </w:p>
    <w:tbl>
      <w:tblPr>
        <w:tblStyle w:val="27"/>
        <w:tblW w:w="836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1"/>
        <w:gridCol w:w="1711"/>
        <w:gridCol w:w="2390"/>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861" w:type="dxa"/>
            <w:shd w:val="clear" w:color="auto" w:fill="D8D8D8" w:themeFill="background1" w:themeFillShade="D9"/>
            <w:vAlign w:val="center"/>
          </w:tcPr>
          <w:p>
            <w:pPr>
              <w:pStyle w:val="32"/>
            </w:pPr>
            <w:r>
              <w:t>编号</w:t>
            </w:r>
          </w:p>
        </w:tc>
        <w:tc>
          <w:tcPr>
            <w:tcW w:w="1711" w:type="dxa"/>
            <w:shd w:val="clear" w:color="auto" w:fill="D8D8D8" w:themeFill="background1" w:themeFillShade="D9"/>
            <w:vAlign w:val="center"/>
          </w:tcPr>
          <w:p>
            <w:pPr>
              <w:pStyle w:val="32"/>
            </w:pPr>
            <w:r>
              <w:t>类型</w:t>
            </w:r>
          </w:p>
        </w:tc>
        <w:tc>
          <w:tcPr>
            <w:tcW w:w="2390" w:type="dxa"/>
            <w:shd w:val="clear" w:color="auto" w:fill="D8D8D8" w:themeFill="background1" w:themeFillShade="D9"/>
            <w:vAlign w:val="center"/>
          </w:tcPr>
          <w:p>
            <w:pPr>
              <w:pStyle w:val="32"/>
            </w:pPr>
            <w:r>
              <w:t>名称</w:t>
            </w:r>
          </w:p>
        </w:tc>
        <w:tc>
          <w:tcPr>
            <w:tcW w:w="3402" w:type="dxa"/>
            <w:shd w:val="clear" w:color="auto" w:fill="D8D8D8" w:themeFill="background1" w:themeFillShade="D9"/>
            <w:vAlign w:val="center"/>
          </w:tcPr>
          <w:p>
            <w:pPr>
              <w:pStyle w:val="32"/>
            </w:pPr>
            <w:r>
              <w:t>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861" w:type="dxa"/>
            <w:vMerge w:val="restart"/>
            <w:vAlign w:val="center"/>
          </w:tcPr>
          <w:p>
            <w:pPr>
              <w:pStyle w:val="32"/>
            </w:pPr>
            <w:r>
              <w:rPr>
                <w:rFonts w:hint="eastAsia"/>
              </w:rPr>
              <w:t>1</w:t>
            </w:r>
          </w:p>
        </w:tc>
        <w:tc>
          <w:tcPr>
            <w:tcW w:w="1711" w:type="dxa"/>
            <w:vMerge w:val="restart"/>
            <w:vAlign w:val="center"/>
          </w:tcPr>
          <w:p>
            <w:pPr>
              <w:pStyle w:val="32"/>
            </w:pPr>
            <w:r>
              <w:rPr>
                <w:rFonts w:hint="eastAsia"/>
              </w:rPr>
              <w:t>服务器</w:t>
            </w:r>
          </w:p>
        </w:tc>
        <w:tc>
          <w:tcPr>
            <w:tcW w:w="2390" w:type="dxa"/>
            <w:vAlign w:val="center"/>
          </w:tcPr>
          <w:p>
            <w:pPr>
              <w:pStyle w:val="32"/>
            </w:pPr>
            <w:r>
              <w:t>CPU</w:t>
            </w:r>
          </w:p>
        </w:tc>
        <w:tc>
          <w:tcPr>
            <w:tcW w:w="3402" w:type="dxa"/>
            <w:vAlign w:val="center"/>
          </w:tcPr>
          <w:p>
            <w:pPr>
              <w:pStyle w:val="32"/>
            </w:pPr>
            <w:r>
              <w:rPr>
                <w:rFonts w:hint="eastAsia"/>
              </w:rPr>
              <w:t>主频2.5GHz，8C/16T，GPU P5000配置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32"/>
            </w:pPr>
          </w:p>
        </w:tc>
        <w:tc>
          <w:tcPr>
            <w:tcW w:w="1711" w:type="dxa"/>
            <w:vMerge w:val="continue"/>
            <w:vAlign w:val="center"/>
          </w:tcPr>
          <w:p>
            <w:pPr>
              <w:pStyle w:val="32"/>
            </w:pPr>
          </w:p>
        </w:tc>
        <w:tc>
          <w:tcPr>
            <w:tcW w:w="2390" w:type="dxa"/>
            <w:vAlign w:val="center"/>
          </w:tcPr>
          <w:p>
            <w:pPr>
              <w:pStyle w:val="32"/>
            </w:pPr>
            <w:r>
              <w:t>内存</w:t>
            </w:r>
          </w:p>
        </w:tc>
        <w:tc>
          <w:tcPr>
            <w:tcW w:w="3402" w:type="dxa"/>
            <w:vAlign w:val="center"/>
          </w:tcPr>
          <w:p>
            <w:pPr>
              <w:pStyle w:val="32"/>
            </w:pPr>
            <w:r>
              <w:t xml:space="preserve">64G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32"/>
            </w:pPr>
          </w:p>
        </w:tc>
        <w:tc>
          <w:tcPr>
            <w:tcW w:w="1711" w:type="dxa"/>
            <w:vMerge w:val="continue"/>
            <w:vAlign w:val="center"/>
          </w:tcPr>
          <w:p>
            <w:pPr>
              <w:pStyle w:val="32"/>
            </w:pPr>
          </w:p>
        </w:tc>
        <w:tc>
          <w:tcPr>
            <w:tcW w:w="2390" w:type="dxa"/>
            <w:vAlign w:val="center"/>
          </w:tcPr>
          <w:p>
            <w:pPr>
              <w:pStyle w:val="32"/>
            </w:pPr>
            <w:r>
              <w:t>硬盘</w:t>
            </w:r>
          </w:p>
        </w:tc>
        <w:tc>
          <w:tcPr>
            <w:tcW w:w="3402" w:type="dxa"/>
            <w:vAlign w:val="center"/>
          </w:tcPr>
          <w:p>
            <w:pPr>
              <w:pStyle w:val="32"/>
            </w:pPr>
            <w:r>
              <w:t>2T*2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32"/>
            </w:pPr>
          </w:p>
        </w:tc>
        <w:tc>
          <w:tcPr>
            <w:tcW w:w="1711" w:type="dxa"/>
            <w:vMerge w:val="continue"/>
            <w:vAlign w:val="center"/>
          </w:tcPr>
          <w:p>
            <w:pPr>
              <w:pStyle w:val="32"/>
            </w:pPr>
          </w:p>
        </w:tc>
        <w:tc>
          <w:tcPr>
            <w:tcW w:w="2390" w:type="dxa"/>
            <w:vAlign w:val="center"/>
          </w:tcPr>
          <w:p>
            <w:pPr>
              <w:pStyle w:val="32"/>
            </w:pPr>
            <w:r>
              <w:rPr>
                <w:rFonts w:hint="eastAsia"/>
              </w:rPr>
              <w:t>S</w:t>
            </w:r>
            <w:r>
              <w:t>SD</w:t>
            </w:r>
          </w:p>
        </w:tc>
        <w:tc>
          <w:tcPr>
            <w:tcW w:w="3402" w:type="dxa"/>
            <w:vAlign w:val="center"/>
          </w:tcPr>
          <w:p>
            <w:pPr>
              <w:pStyle w:val="32"/>
            </w:pPr>
            <w:r>
              <w:t>256G*2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861" w:type="dxa"/>
            <w:vMerge w:val="restart"/>
            <w:vAlign w:val="center"/>
          </w:tcPr>
          <w:p>
            <w:pPr>
              <w:pStyle w:val="32"/>
            </w:pPr>
            <w:r>
              <w:rPr>
                <w:rFonts w:hint="eastAsia"/>
              </w:rPr>
              <w:t>2</w:t>
            </w:r>
          </w:p>
        </w:tc>
        <w:tc>
          <w:tcPr>
            <w:tcW w:w="1711" w:type="dxa"/>
            <w:vMerge w:val="restart"/>
            <w:vAlign w:val="center"/>
          </w:tcPr>
          <w:p>
            <w:pPr>
              <w:pStyle w:val="32"/>
            </w:pPr>
            <w:r>
              <w:rPr>
                <w:rFonts w:hint="eastAsia"/>
              </w:rPr>
              <w:t>终端</w:t>
            </w:r>
          </w:p>
        </w:tc>
        <w:tc>
          <w:tcPr>
            <w:tcW w:w="2390" w:type="dxa"/>
            <w:vAlign w:val="center"/>
          </w:tcPr>
          <w:p>
            <w:pPr>
              <w:pStyle w:val="32"/>
            </w:pPr>
            <w:r>
              <w:t>CPU</w:t>
            </w:r>
          </w:p>
        </w:tc>
        <w:tc>
          <w:tcPr>
            <w:tcW w:w="3402" w:type="dxa"/>
            <w:vAlign w:val="center"/>
          </w:tcPr>
          <w:p>
            <w:pPr>
              <w:pStyle w:val="32"/>
            </w:pPr>
            <w:r>
              <w:rPr>
                <w:rFonts w:hint="eastAsia"/>
              </w:rPr>
              <w:t>i5及以上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32"/>
            </w:pPr>
          </w:p>
        </w:tc>
        <w:tc>
          <w:tcPr>
            <w:tcW w:w="1711" w:type="dxa"/>
            <w:vMerge w:val="continue"/>
            <w:vAlign w:val="center"/>
          </w:tcPr>
          <w:p>
            <w:pPr>
              <w:pStyle w:val="32"/>
            </w:pPr>
          </w:p>
        </w:tc>
        <w:tc>
          <w:tcPr>
            <w:tcW w:w="2390" w:type="dxa"/>
            <w:vAlign w:val="center"/>
          </w:tcPr>
          <w:p>
            <w:pPr>
              <w:pStyle w:val="32"/>
            </w:pPr>
            <w:r>
              <w:t>内存</w:t>
            </w:r>
          </w:p>
        </w:tc>
        <w:tc>
          <w:tcPr>
            <w:tcW w:w="3402" w:type="dxa"/>
            <w:vAlign w:val="center"/>
          </w:tcPr>
          <w:p>
            <w:pPr>
              <w:pStyle w:val="32"/>
            </w:pPr>
            <w:r>
              <w:rPr>
                <w:rFonts w:hint="eastAsia"/>
              </w:rPr>
              <w:t>8G以上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32"/>
            </w:pPr>
          </w:p>
        </w:tc>
        <w:tc>
          <w:tcPr>
            <w:tcW w:w="1711" w:type="dxa"/>
            <w:vMerge w:val="continue"/>
            <w:vAlign w:val="center"/>
          </w:tcPr>
          <w:p>
            <w:pPr>
              <w:pStyle w:val="32"/>
            </w:pPr>
          </w:p>
        </w:tc>
        <w:tc>
          <w:tcPr>
            <w:tcW w:w="2390" w:type="dxa"/>
            <w:vAlign w:val="center"/>
          </w:tcPr>
          <w:p>
            <w:pPr>
              <w:pStyle w:val="32"/>
            </w:pPr>
            <w:r>
              <w:rPr>
                <w:rFonts w:hint="eastAsia"/>
              </w:rPr>
              <w:t>显卡</w:t>
            </w:r>
          </w:p>
        </w:tc>
        <w:tc>
          <w:tcPr>
            <w:tcW w:w="3402" w:type="dxa"/>
            <w:vAlign w:val="center"/>
          </w:tcPr>
          <w:p>
            <w:pPr>
              <w:pStyle w:val="32"/>
            </w:pPr>
            <w:r>
              <w:rPr>
                <w:rFonts w:hint="eastAsia"/>
              </w:rPr>
              <w:t>1050及以上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32"/>
            </w:pPr>
          </w:p>
        </w:tc>
        <w:tc>
          <w:tcPr>
            <w:tcW w:w="1711" w:type="dxa"/>
            <w:vMerge w:val="continue"/>
            <w:vAlign w:val="center"/>
          </w:tcPr>
          <w:p>
            <w:pPr>
              <w:pStyle w:val="32"/>
            </w:pPr>
          </w:p>
        </w:tc>
        <w:tc>
          <w:tcPr>
            <w:tcW w:w="2390" w:type="dxa"/>
            <w:vAlign w:val="center"/>
          </w:tcPr>
          <w:p>
            <w:pPr>
              <w:pStyle w:val="32"/>
            </w:pPr>
            <w:r>
              <w:rPr>
                <w:rFonts w:hint="eastAsia"/>
              </w:rPr>
              <w:t>网卡</w:t>
            </w:r>
          </w:p>
        </w:tc>
        <w:tc>
          <w:tcPr>
            <w:tcW w:w="3402" w:type="dxa"/>
            <w:vAlign w:val="center"/>
          </w:tcPr>
          <w:p>
            <w:pPr>
              <w:pStyle w:val="32"/>
            </w:pPr>
            <w:r>
              <w:rPr>
                <w:rFonts w:hint="eastAsia"/>
              </w:rPr>
              <w:t>千兆网卡</w:t>
            </w:r>
          </w:p>
        </w:tc>
      </w:tr>
    </w:tbl>
    <w:p/>
    <w:p>
      <w:pPr>
        <w:pStyle w:val="4"/>
        <w:ind w:firstLine="643"/>
      </w:pPr>
      <w:bookmarkStart w:id="34" w:name="_Toc56519204"/>
      <w:bookmarkStart w:id="35" w:name="_Toc11272"/>
      <w:bookmarkStart w:id="36" w:name="_Toc66263287"/>
      <w:r>
        <w:rPr>
          <w:rFonts w:hint="eastAsia"/>
        </w:rPr>
        <w:t>功能需求</w:t>
      </w:r>
      <w:bookmarkEnd w:id="34"/>
      <w:bookmarkEnd w:id="35"/>
      <w:bookmarkEnd w:id="36"/>
    </w:p>
    <w:p>
      <w:pPr>
        <w:pStyle w:val="2"/>
        <w:ind w:firstLine="602"/>
      </w:pPr>
      <w:bookmarkStart w:id="37" w:name="_Toc66263288"/>
      <w:bookmarkStart w:id="38" w:name="_Toc56519205"/>
      <w:bookmarkStart w:id="39" w:name="_Toc18929"/>
      <w:r>
        <w:rPr>
          <w:rFonts w:hint="eastAsia"/>
        </w:rPr>
        <w:t>概要功能需求</w:t>
      </w:r>
      <w:bookmarkEnd w:id="37"/>
      <w:bookmarkEnd w:id="38"/>
      <w:bookmarkEnd w:id="39"/>
    </w:p>
    <w:p>
      <w:pPr>
        <w:pStyle w:val="5"/>
      </w:pPr>
      <w:bookmarkStart w:id="40" w:name="_Toc66263289"/>
      <w:bookmarkStart w:id="41" w:name="_Toc56519206"/>
      <w:bookmarkStart w:id="42" w:name="_Toc29094"/>
      <w:r>
        <w:rPr>
          <w:rFonts w:hint="eastAsia"/>
        </w:rPr>
        <w:t>业务需求</w:t>
      </w:r>
      <w:bookmarkEnd w:id="40"/>
      <w:bookmarkEnd w:id="41"/>
      <w:bookmarkEnd w:id="42"/>
    </w:p>
    <w:p>
      <w:r>
        <w:rPr>
          <w:rFonts w:hint="eastAsia"/>
          <w:shd w:val="clear" w:color="auto" w:fill="FFFFFF"/>
        </w:rPr>
        <w:t>该产品是一款用于打造景区交通接驳及安保调度的实时监管的系统平台，</w:t>
      </w:r>
      <w:r>
        <w:rPr>
          <w:shd w:val="clear" w:color="auto" w:fill="FFFFFF"/>
        </w:rPr>
        <w:t>PC</w:t>
      </w:r>
      <w:r>
        <w:rPr>
          <w:rFonts w:hint="eastAsia"/>
          <w:shd w:val="clear" w:color="auto" w:fill="FFFFFF"/>
        </w:rPr>
        <w:t>端业务解决管理层大屏掌握景区车、船、人分布情况及实时调度的相关问题，移动端业务解决管理层随时随地可方便快捷地掌握景区人、车、船情况及实时调度的需求。</w:t>
      </w:r>
    </w:p>
    <w:p>
      <w:pPr>
        <w:pStyle w:val="5"/>
      </w:pPr>
      <w:bookmarkStart w:id="43" w:name="_Toc66263290"/>
      <w:bookmarkStart w:id="44" w:name="_Toc13865"/>
      <w:bookmarkStart w:id="45" w:name="_Toc56519207"/>
      <w:r>
        <w:rPr>
          <w:rFonts w:hint="eastAsia"/>
        </w:rPr>
        <w:t>产品结构图</w:t>
      </w:r>
      <w:bookmarkEnd w:id="43"/>
      <w:bookmarkEnd w:id="44"/>
      <w:bookmarkEnd w:id="45"/>
    </w:p>
    <w:p>
      <w:pPr>
        <w:pStyle w:val="32"/>
      </w:pPr>
      <w:r>
        <w:drawing>
          <wp:inline distT="0" distB="0" distL="0" distR="0">
            <wp:extent cx="5132705" cy="59461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a:xfrm>
                      <a:off x="0" y="0"/>
                      <a:ext cx="5132912" cy="5946411"/>
                    </a:xfrm>
                    <a:prstGeom prst="rect">
                      <a:avLst/>
                    </a:prstGeom>
                    <a:noFill/>
                    <a:ln>
                      <a:noFill/>
                    </a:ln>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w:t>
      </w:r>
      <w:r>
        <w:fldChar w:fldCharType="end"/>
      </w:r>
      <w:r>
        <w:t xml:space="preserve"> </w:t>
      </w:r>
      <w:r>
        <w:rPr>
          <w:rFonts w:hint="eastAsia"/>
        </w:rPr>
        <w:t>产品结构图</w:t>
      </w:r>
    </w:p>
    <w:p/>
    <w:p>
      <w:pPr>
        <w:pStyle w:val="2"/>
        <w:ind w:firstLine="602"/>
      </w:pPr>
      <w:bookmarkStart w:id="46" w:name="_Toc13801"/>
      <w:bookmarkStart w:id="47" w:name="_Toc66263291"/>
      <w:bookmarkStart w:id="48" w:name="_Toc56519208"/>
      <w:r>
        <w:rPr>
          <w:rFonts w:hint="eastAsia"/>
        </w:rPr>
        <w:t>详细功能需求</w:t>
      </w:r>
      <w:bookmarkEnd w:id="46"/>
      <w:bookmarkEnd w:id="47"/>
      <w:bookmarkEnd w:id="48"/>
    </w:p>
    <w:p>
      <w:pPr>
        <w:pStyle w:val="5"/>
      </w:pPr>
      <w:bookmarkStart w:id="49" w:name="_Toc56519209"/>
      <w:bookmarkStart w:id="50" w:name="_Toc66263292"/>
      <w:bookmarkStart w:id="51" w:name="_Toc3647"/>
      <w:r>
        <w:rPr>
          <w:rFonts w:hint="eastAsia"/>
        </w:rPr>
        <w:t>交通接驳及安保调度管理系统PC端</w:t>
      </w:r>
      <w:bookmarkEnd w:id="49"/>
      <w:bookmarkEnd w:id="50"/>
      <w:bookmarkEnd w:id="51"/>
    </w:p>
    <w:p>
      <w:r>
        <w:rPr>
          <w:rFonts w:hint="eastAsia"/>
        </w:rPr>
        <w:t>PC综合管理端主要包括调度管理一张图、调度分析、后台管理模块，实现景区船、车、人的实时位置、运行轨迹、基本信息的综合管理及车、船、人员的统一调度。</w:t>
      </w:r>
    </w:p>
    <w:p>
      <w:pPr>
        <w:pStyle w:val="6"/>
        <w:ind w:firstLine="482"/>
      </w:pPr>
      <w:bookmarkStart w:id="52" w:name="_Toc66263293"/>
      <w:bookmarkStart w:id="53" w:name="_Toc47"/>
      <w:bookmarkStart w:id="54" w:name="_Hlk56092840"/>
      <w:r>
        <w:rPr>
          <w:rFonts w:hint="eastAsia"/>
        </w:rPr>
        <w:t>调度管理一张图</w:t>
      </w:r>
      <w:bookmarkEnd w:id="52"/>
      <w:bookmarkEnd w:id="53"/>
    </w:p>
    <w:p>
      <w:r>
        <w:rPr>
          <w:rFonts w:hint="eastAsia"/>
        </w:rPr>
        <w:t>交通接驳及安保调度管理一张图南浔数字正射影像为底图，叠加游船码头、接驳车站点、打捞船停靠点等景区静态交通接驳数据，接入车、船、对讲机等设备的</w:t>
      </w:r>
      <w:r>
        <w:t>GPS</w:t>
      </w:r>
      <w:r>
        <w:rPr>
          <w:rFonts w:hint="eastAsia"/>
        </w:rPr>
        <w:t>实时数据，实现交通接驳相关静态与动态信息的综合管理。主要包括一张图综合展示、POI详情查看、地图浏览、图层管理、内容搜索、地图操作等功能。</w:t>
      </w:r>
    </w:p>
    <w:p>
      <w:pPr>
        <w:pStyle w:val="7"/>
        <w:numPr>
          <w:ilvl w:val="0"/>
          <w:numId w:val="9"/>
        </w:numPr>
        <w:ind w:left="900" w:leftChars="0" w:firstLineChars="0"/>
        <w:rPr>
          <w:b/>
          <w:bCs/>
        </w:rPr>
      </w:pPr>
      <w:r>
        <w:rPr>
          <w:rFonts w:hint="eastAsia"/>
          <w:b/>
          <w:bCs/>
        </w:rPr>
        <w:t>一张图展</w:t>
      </w:r>
      <w:r>
        <w:rPr>
          <w:b/>
          <w:bCs/>
        </w:rPr>
        <w:t>示</w:t>
      </w:r>
    </w:p>
    <w:p>
      <w:r>
        <w:rPr>
          <w:rFonts w:hint="eastAsia"/>
        </w:rPr>
        <w:t>该页面为系统登录后的首页，主要展示景区内的相关管理员登录后所管理的人、车、船的分布状况。</w:t>
      </w:r>
    </w:p>
    <w:p>
      <w:r>
        <w:rPr>
          <w:rFonts w:hint="eastAsia"/>
        </w:rPr>
        <w:t>在景区高精度地图的基础上展示交通接驳及安保调度相关信息，通过对景区船舶和车辆安装亚米级G</w:t>
      </w:r>
      <w:r>
        <w:t>PS</w:t>
      </w:r>
      <w:r>
        <w:rPr>
          <w:rFonts w:hint="eastAsia"/>
        </w:rPr>
        <w:t>定位设备、接入综合执法人员对讲机G</w:t>
      </w:r>
      <w:r>
        <w:t>PS</w:t>
      </w:r>
      <w:r>
        <w:rPr>
          <w:rFonts w:hint="eastAsia"/>
        </w:rPr>
        <w:t>数据，实现船、车、人的实时位置分布一张图展示，并结合游船码头、执法休息点、打捞停靠点等数据，为景区资源综合指挥调度提供直观的决策依据。</w:t>
      </w:r>
    </w:p>
    <w:p>
      <w:pPr>
        <w:pStyle w:val="32"/>
      </w:pPr>
      <w:r>
        <w:drawing>
          <wp:inline distT="0" distB="0" distL="0" distR="0">
            <wp:extent cx="5274310" cy="296799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w:t>
      </w:r>
      <w:r>
        <w:fldChar w:fldCharType="end"/>
      </w:r>
      <w:r>
        <w:t xml:space="preserve"> </w:t>
      </w:r>
      <w:r>
        <w:rPr>
          <w:rFonts w:hint="eastAsia"/>
        </w:rPr>
        <w:t>一张图展示</w:t>
      </w:r>
    </w:p>
    <w:p>
      <w:pPr>
        <w:pStyle w:val="7"/>
        <w:numPr>
          <w:ilvl w:val="0"/>
          <w:numId w:val="9"/>
        </w:numPr>
        <w:ind w:left="900" w:leftChars="0" w:firstLineChars="0"/>
        <w:rPr>
          <w:b/>
          <w:bCs/>
        </w:rPr>
      </w:pPr>
      <w:r>
        <w:rPr>
          <w:rFonts w:hint="eastAsia"/>
          <w:b/>
          <w:bCs/>
        </w:rPr>
        <w:t>POI</w:t>
      </w:r>
      <w:r>
        <w:rPr>
          <w:b/>
          <w:bCs/>
        </w:rPr>
        <w:t>详情查看</w:t>
      </w:r>
    </w:p>
    <w:p>
      <w:r>
        <w:rPr>
          <w:rFonts w:hint="eastAsia"/>
        </w:rPr>
        <w:t>该页面主要是在一张图展示的基础上，点击相关位置的</w:t>
      </w:r>
      <w:r>
        <w:t>POI</w:t>
      </w:r>
      <w:r>
        <w:rPr>
          <w:rFonts w:hint="eastAsia"/>
        </w:rPr>
        <w:t>点，实现该位置或者该设备的详情信息查看。查看的具体内容如下：</w:t>
      </w:r>
    </w:p>
    <w:p>
      <w:pPr>
        <w:ind w:firstLineChars="0"/>
      </w:pPr>
      <w:r>
        <w:rPr>
          <w:rFonts w:hint="eastAsia"/>
          <w:b/>
          <w:bCs/>
        </w:rPr>
        <w:t>游船码头：</w:t>
      </w:r>
      <w:r>
        <w:rPr>
          <w:rFonts w:hint="eastAsia"/>
        </w:rPr>
        <w:t>码头名称、码头负责人、负责人联系方式、地址、码头</w:t>
      </w:r>
      <w:r>
        <w:t>游船线路信息</w:t>
      </w:r>
    </w:p>
    <w:p>
      <w:pPr>
        <w:ind w:firstLineChars="0"/>
      </w:pPr>
      <w:r>
        <w:rPr>
          <w:rFonts w:hint="eastAsia"/>
          <w:b/>
          <w:bCs/>
        </w:rPr>
        <w:t>安保人休息点：</w:t>
      </w:r>
      <w:r>
        <w:rPr>
          <w:rFonts w:hint="eastAsia"/>
        </w:rPr>
        <w:t>休息点名称、所属网格</w:t>
      </w:r>
    </w:p>
    <w:p>
      <w:pPr>
        <w:ind w:firstLineChars="0"/>
      </w:pPr>
      <w:r>
        <w:rPr>
          <w:b/>
          <w:bCs/>
        </w:rPr>
        <w:t>打捞船规定路线</w:t>
      </w:r>
      <w:r>
        <w:rPr>
          <w:rFonts w:hint="eastAsia"/>
          <w:b/>
          <w:bCs/>
        </w:rPr>
        <w:t>：</w:t>
      </w:r>
      <w:r>
        <w:rPr>
          <w:rFonts w:hint="eastAsia"/>
        </w:rPr>
        <w:t>路线名称、路线区域、站点及到达站点时间</w:t>
      </w:r>
    </w:p>
    <w:p>
      <w:pPr>
        <w:ind w:firstLineChars="0"/>
      </w:pPr>
      <w:r>
        <w:rPr>
          <w:rFonts w:hint="eastAsia"/>
          <w:b/>
          <w:bCs/>
        </w:rPr>
        <w:t>安保巡检区域：</w:t>
      </w:r>
      <w:r>
        <w:rPr>
          <w:rFonts w:hint="eastAsia"/>
        </w:rPr>
        <w:t>网格名称、网格长、网格长联系方式</w:t>
      </w:r>
    </w:p>
    <w:p>
      <w:pPr>
        <w:ind w:firstLineChars="0"/>
      </w:pPr>
      <w:r>
        <w:rPr>
          <w:rFonts w:hint="eastAsia"/>
          <w:b/>
          <w:bCs/>
        </w:rPr>
        <w:t>游船：</w:t>
      </w:r>
      <w:r>
        <w:rPr>
          <w:rFonts w:hint="eastAsia"/>
        </w:rPr>
        <w:t>名称、游船编号、类型、G</w:t>
      </w:r>
      <w:r>
        <w:t>PS</w:t>
      </w:r>
      <w:r>
        <w:rPr>
          <w:rFonts w:hint="eastAsia"/>
        </w:rPr>
        <w:t>编号、船工、船工编号、船工联系方式、游船状态、备注、历史轨迹查看。</w:t>
      </w:r>
    </w:p>
    <w:p>
      <w:pPr>
        <w:ind w:firstLineChars="0"/>
      </w:pPr>
      <w:r>
        <w:rPr>
          <w:rFonts w:hint="eastAsia"/>
          <w:b/>
          <w:bCs/>
        </w:rPr>
        <w:t>电动车：</w:t>
      </w:r>
      <w:r>
        <w:rPr>
          <w:rFonts w:hint="eastAsia"/>
        </w:rPr>
        <w:t>名称、编号、G</w:t>
      </w:r>
      <w:r>
        <w:t>PS</w:t>
      </w:r>
      <w:r>
        <w:rPr>
          <w:rFonts w:hint="eastAsia"/>
        </w:rPr>
        <w:t>编号、人员、人员编号、人员联系方式、历史轨迹、状态及备注</w:t>
      </w:r>
    </w:p>
    <w:p>
      <w:pPr>
        <w:ind w:firstLineChars="0"/>
      </w:pPr>
      <w:r>
        <w:rPr>
          <w:rFonts w:hint="eastAsia"/>
          <w:b/>
          <w:bCs/>
        </w:rPr>
        <w:t>打捞船：</w:t>
      </w:r>
      <w:r>
        <w:rPr>
          <w:rFonts w:hint="eastAsia"/>
        </w:rPr>
        <w:t>名称、船舶编号、类型、船工、船工编号、船工联系方式、工作内容、打捞路线查看、历史轨迹查看、备注</w:t>
      </w:r>
    </w:p>
    <w:p>
      <w:pPr>
        <w:ind w:firstLineChars="0"/>
      </w:pPr>
      <w:r>
        <w:rPr>
          <w:rFonts w:hint="eastAsia"/>
          <w:b/>
          <w:bCs/>
        </w:rPr>
        <w:t>安保人员：</w:t>
      </w:r>
      <w:r>
        <w:rPr>
          <w:rFonts w:hint="eastAsia"/>
        </w:rPr>
        <w:t>姓名、编号、联系方式、所属网格、网格长、区域（路线）、职责、路线及历史轨迹的查看、备注。</w:t>
      </w:r>
    </w:p>
    <w:p>
      <w:pPr>
        <w:pStyle w:val="32"/>
      </w:pPr>
      <w:r>
        <w:drawing>
          <wp:inline distT="0" distB="0" distL="0" distR="0">
            <wp:extent cx="3371850" cy="33813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3372321" cy="3381847"/>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w:t>
      </w:r>
      <w:r>
        <w:fldChar w:fldCharType="end"/>
      </w:r>
      <w:r>
        <w:t xml:space="preserve"> POI</w:t>
      </w:r>
      <w:r>
        <w:rPr>
          <w:rFonts w:hint="eastAsia"/>
        </w:rPr>
        <w:t>点查看</w:t>
      </w:r>
    </w:p>
    <w:p>
      <w:pPr>
        <w:pStyle w:val="7"/>
        <w:numPr>
          <w:ilvl w:val="0"/>
          <w:numId w:val="9"/>
        </w:numPr>
        <w:ind w:left="900" w:leftChars="0" w:firstLineChars="0"/>
        <w:rPr>
          <w:b/>
          <w:bCs/>
        </w:rPr>
      </w:pPr>
      <w:r>
        <w:rPr>
          <w:rFonts w:hint="eastAsia"/>
          <w:b/>
          <w:bCs/>
        </w:rPr>
        <w:t>历史轨迹查看及对比</w:t>
      </w:r>
    </w:p>
    <w:p>
      <w:r>
        <w:rPr>
          <w:rFonts w:hint="eastAsia"/>
        </w:rPr>
        <w:t>系统针对设备上报的GPS信号进行记录，可通过相关设备的P</w:t>
      </w:r>
      <w:r>
        <w:t>OI</w:t>
      </w:r>
      <w:r>
        <w:rPr>
          <w:rFonts w:hint="eastAsia"/>
        </w:rPr>
        <w:t>点的详情查看的内容点击进入，实现历史轨迹记录，为用户提供历史轨迹查看，并且与规定路线进行对比功能。</w:t>
      </w:r>
    </w:p>
    <w:p>
      <w:pPr>
        <w:ind w:firstLineChars="0"/>
        <w:rPr>
          <w:b/>
          <w:bCs/>
        </w:rPr>
      </w:pPr>
      <w:r>
        <w:rPr>
          <w:rFonts w:hint="eastAsia"/>
          <w:b/>
          <w:bCs/>
        </w:rPr>
        <w:t>游船：</w:t>
      </w:r>
      <w:r>
        <w:rPr>
          <w:rFonts w:hint="eastAsia"/>
        </w:rPr>
        <w:t>通过GPS实时</w:t>
      </w:r>
      <w:r>
        <w:t>定位装置</w:t>
      </w:r>
      <w:r>
        <w:rPr>
          <w:rFonts w:hint="eastAsia"/>
        </w:rPr>
        <w:t>，对游船行驶轨迹进行记录，支持根据时段调取游船轨迹信息。</w:t>
      </w:r>
    </w:p>
    <w:p>
      <w:pPr>
        <w:ind w:firstLineChars="0"/>
      </w:pPr>
      <w:r>
        <w:rPr>
          <w:rFonts w:hint="eastAsia"/>
          <w:b/>
          <w:bCs/>
        </w:rPr>
        <w:t>打捞船：</w:t>
      </w:r>
      <w:r>
        <w:rPr>
          <w:rFonts w:hint="eastAsia"/>
        </w:rPr>
        <w:t>通过GPS实时定位装置对打捞船的打捞路线轨迹进行记录，支持根据时段调取打捞船轨迹信息，并与规定打捞路线进行对比。</w:t>
      </w:r>
    </w:p>
    <w:p>
      <w:pPr>
        <w:ind w:firstLineChars="0"/>
      </w:pPr>
      <w:r>
        <w:rPr>
          <w:rFonts w:hint="eastAsia"/>
          <w:b/>
          <w:bCs/>
        </w:rPr>
        <w:t>电动车：</w:t>
      </w:r>
      <w:r>
        <w:rPr>
          <w:rFonts w:hint="eastAsia"/>
        </w:rPr>
        <w:t>实时记录电动车</w:t>
      </w:r>
      <w:r>
        <w:t>的接驳</w:t>
      </w:r>
      <w:r>
        <w:rPr>
          <w:rFonts w:hint="eastAsia"/>
        </w:rPr>
        <w:t>路线轨迹。</w:t>
      </w:r>
    </w:p>
    <w:p>
      <w:pPr>
        <w:ind w:firstLineChars="0"/>
      </w:pPr>
      <w:r>
        <w:rPr>
          <w:rFonts w:hint="eastAsia"/>
          <w:b/>
          <w:bCs/>
        </w:rPr>
        <w:t>综合执法人员：</w:t>
      </w:r>
      <w:r>
        <w:rPr>
          <w:rFonts w:hint="eastAsia"/>
        </w:rPr>
        <w:t>实时记录综合执法人员的</w:t>
      </w:r>
      <w:r>
        <w:t>执法巡检路线轨迹，</w:t>
      </w:r>
      <w:r>
        <w:rPr>
          <w:rFonts w:hint="eastAsia"/>
        </w:rPr>
        <w:t>查看其否按规定的巡检路线和范围进行巡查，以及在休息点按规定时间及位置休息。</w:t>
      </w:r>
    </w:p>
    <w:p>
      <w:pPr>
        <w:pStyle w:val="32"/>
      </w:pPr>
      <w:r>
        <w:drawing>
          <wp:inline distT="0" distB="0" distL="0" distR="0">
            <wp:extent cx="5274310" cy="2966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w:t>
      </w:r>
      <w:r>
        <w:fldChar w:fldCharType="end"/>
      </w:r>
      <w:r>
        <w:t xml:space="preserve"> </w:t>
      </w:r>
      <w:r>
        <w:rPr>
          <w:rFonts w:hint="eastAsia"/>
        </w:rPr>
        <w:t>点击查看历史轨迹后选择日期</w:t>
      </w:r>
    </w:p>
    <w:p>
      <w:pPr>
        <w:pStyle w:val="32"/>
      </w:pPr>
      <w:r>
        <w:drawing>
          <wp:inline distT="0" distB="0" distL="0" distR="0">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pPr>
        <w:pStyle w:val="32"/>
        <w:rPr>
          <w:bCs/>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5</w:t>
      </w:r>
      <w:r>
        <w:fldChar w:fldCharType="end"/>
      </w:r>
      <w:r>
        <w:t xml:space="preserve"> </w:t>
      </w:r>
      <w:r>
        <w:rPr>
          <w:rFonts w:hint="eastAsia"/>
        </w:rPr>
        <w:t>历史轨迹查看及对比</w:t>
      </w:r>
    </w:p>
    <w:p>
      <w:pPr>
        <w:pStyle w:val="7"/>
        <w:numPr>
          <w:ilvl w:val="0"/>
          <w:numId w:val="9"/>
        </w:numPr>
        <w:ind w:left="900" w:leftChars="0" w:firstLineChars="0"/>
        <w:rPr>
          <w:b/>
          <w:bCs/>
        </w:rPr>
      </w:pPr>
      <w:r>
        <w:rPr>
          <w:rFonts w:hint="eastAsia"/>
          <w:b/>
          <w:bCs/>
        </w:rPr>
        <w:t>图层管理</w:t>
      </w:r>
    </w:p>
    <w:p>
      <w:r>
        <w:rPr>
          <w:rFonts w:hint="eastAsia"/>
        </w:rPr>
        <w:t>点击页面右侧的图层管理的页面中的开启和关闭按钮设置图层显示与隐藏；其中涉及的图层包括：</w:t>
      </w:r>
    </w:p>
    <w:p>
      <w:pPr>
        <w:ind w:firstLineChars="0"/>
      </w:pPr>
      <w:r>
        <w:rPr>
          <w:rFonts w:hint="eastAsia"/>
          <w:b/>
          <w:bCs/>
        </w:rPr>
        <w:t>静态数据图层：</w:t>
      </w:r>
      <w:r>
        <w:rPr>
          <w:rFonts w:hint="eastAsia"/>
        </w:rPr>
        <w:t>游船码头、电动车站点、休息点、打捞船规定路线、安保巡检范围</w:t>
      </w:r>
    </w:p>
    <w:p>
      <w:pPr>
        <w:ind w:firstLineChars="0"/>
      </w:pPr>
      <w:r>
        <w:rPr>
          <w:rFonts w:hint="eastAsia"/>
          <w:b/>
          <w:bCs/>
        </w:rPr>
        <w:t>动态数据图层：</w:t>
      </w:r>
      <w:r>
        <w:rPr>
          <w:rFonts w:hint="eastAsia"/>
        </w:rPr>
        <w:t>电动车、游船、打捞船、综合执法人员</w:t>
      </w:r>
    </w:p>
    <w:p>
      <w:pPr>
        <w:pStyle w:val="32"/>
      </w:pPr>
      <w:r>
        <w:drawing>
          <wp:inline distT="0" distB="0" distL="0" distR="0">
            <wp:extent cx="2938145" cy="544322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950671" cy="5465888"/>
                    </a:xfrm>
                    <a:prstGeom prst="rect">
                      <a:avLst/>
                    </a:prstGeom>
                    <a:noFill/>
                    <a:ln>
                      <a:noFill/>
                    </a:ln>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6</w:t>
      </w:r>
      <w:r>
        <w:fldChar w:fldCharType="end"/>
      </w:r>
      <w:r>
        <w:t xml:space="preserve"> </w:t>
      </w:r>
      <w:r>
        <w:rPr>
          <w:rFonts w:hint="eastAsia"/>
        </w:rPr>
        <w:t>图层管理</w:t>
      </w:r>
    </w:p>
    <w:p>
      <w:pPr>
        <w:pStyle w:val="7"/>
        <w:numPr>
          <w:ilvl w:val="0"/>
          <w:numId w:val="9"/>
        </w:numPr>
        <w:ind w:left="900" w:leftChars="0" w:firstLineChars="0"/>
        <w:rPr>
          <w:b/>
          <w:bCs/>
        </w:rPr>
      </w:pPr>
      <w:r>
        <w:rPr>
          <w:rFonts w:hint="eastAsia"/>
          <w:b/>
          <w:bCs/>
        </w:rPr>
        <w:t>内容</w:t>
      </w:r>
      <w:r>
        <w:rPr>
          <w:b/>
          <w:bCs/>
        </w:rPr>
        <w:t>搜索</w:t>
      </w:r>
    </w:p>
    <w:p>
      <w:r>
        <w:rPr>
          <w:rFonts w:hint="eastAsia"/>
        </w:rPr>
        <w:t>根据搜索目标名称输入要查询目标的名称或者名称的一部分，查询车、船及人员</w:t>
      </w:r>
      <w:r>
        <w:t>相关信息并在地图上</w:t>
      </w:r>
      <w:r>
        <w:rPr>
          <w:rFonts w:hint="eastAsia"/>
        </w:rPr>
        <w:t>快速定位及直观展示，</w:t>
      </w:r>
      <w:r>
        <w:t>系统支持</w:t>
      </w:r>
      <w:r>
        <w:rPr>
          <w:rFonts w:hint="eastAsia"/>
        </w:rPr>
        <w:t>设备</w:t>
      </w:r>
      <w:r>
        <w:t>名称、</w:t>
      </w:r>
      <w:r>
        <w:rPr>
          <w:rFonts w:hint="eastAsia"/>
        </w:rPr>
        <w:t>设备</w:t>
      </w:r>
      <w:r>
        <w:t>编号</w:t>
      </w:r>
      <w:r>
        <w:rPr>
          <w:rFonts w:hint="eastAsia"/>
        </w:rPr>
        <w:t>和</w:t>
      </w:r>
      <w:r>
        <w:t>人员</w:t>
      </w:r>
      <w:r>
        <w:rPr>
          <w:rFonts w:hint="eastAsia"/>
        </w:rPr>
        <w:t>姓名等关键字</w:t>
      </w:r>
      <w:r>
        <w:t>的搜索。</w:t>
      </w:r>
    </w:p>
    <w:p>
      <w:pPr>
        <w:pStyle w:val="7"/>
        <w:numPr>
          <w:ilvl w:val="0"/>
          <w:numId w:val="9"/>
        </w:numPr>
        <w:ind w:left="900" w:leftChars="0" w:firstLineChars="0"/>
        <w:rPr>
          <w:b/>
          <w:bCs/>
        </w:rPr>
      </w:pPr>
      <w:r>
        <w:rPr>
          <w:rFonts w:hint="eastAsia"/>
          <w:b/>
          <w:bCs/>
        </w:rPr>
        <w:t>地图</w:t>
      </w:r>
      <w:r>
        <w:rPr>
          <w:b/>
          <w:bCs/>
        </w:rPr>
        <w:t>操作</w:t>
      </w:r>
    </w:p>
    <w:p>
      <w:pPr>
        <w:pStyle w:val="7"/>
        <w:numPr>
          <w:ilvl w:val="0"/>
          <w:numId w:val="10"/>
        </w:numPr>
        <w:ind w:firstLineChars="0"/>
      </w:pPr>
      <w:r>
        <w:rPr>
          <w:rFonts w:hint="eastAsia"/>
        </w:rPr>
        <w:t>地图缩放</w:t>
      </w:r>
    </w:p>
    <w:p>
      <w:r>
        <w:rPr>
          <w:rFonts w:hint="eastAsia"/>
        </w:rPr>
        <w:t>操作方式采用点击页面右下方的 +</w:t>
      </w:r>
      <w:r>
        <w:t xml:space="preserve"> </w:t>
      </w:r>
      <w:r>
        <w:rPr>
          <w:rFonts w:hint="eastAsia"/>
        </w:rPr>
        <w:t xml:space="preserve">或 </w:t>
      </w:r>
      <w:r>
        <w:t xml:space="preserve">- </w:t>
      </w:r>
      <w:r>
        <w:rPr>
          <w:rFonts w:hint="eastAsia"/>
        </w:rPr>
        <w:t>按钮实现放大或缩小、滚动鼠标滚轮等多种方式进行地图缩放；</w:t>
      </w:r>
    </w:p>
    <w:p>
      <w:pPr>
        <w:pStyle w:val="7"/>
        <w:numPr>
          <w:ilvl w:val="0"/>
          <w:numId w:val="10"/>
        </w:numPr>
        <w:ind w:firstLineChars="0"/>
      </w:pPr>
      <w:r>
        <w:rPr>
          <w:rFonts w:hint="eastAsia"/>
        </w:rPr>
        <w:t>距离量测</w:t>
      </w:r>
    </w:p>
    <w:p>
      <w:r>
        <w:rPr>
          <w:rFonts w:hint="eastAsia"/>
        </w:rPr>
        <w:t>支持两点间，甚至多点间的距离量测显示。</w:t>
      </w:r>
    </w:p>
    <w:p>
      <w:pPr>
        <w:pStyle w:val="7"/>
        <w:numPr>
          <w:ilvl w:val="0"/>
          <w:numId w:val="10"/>
        </w:numPr>
        <w:ind w:firstLineChars="0"/>
      </w:pPr>
      <w:r>
        <w:rPr>
          <w:rFonts w:hint="eastAsia"/>
        </w:rPr>
        <w:t>区域量测</w:t>
      </w:r>
    </w:p>
    <w:p>
      <w:r>
        <w:rPr>
          <w:rFonts w:hint="eastAsia"/>
        </w:rPr>
        <w:t>支持区域面积测量。</w:t>
      </w:r>
    </w:p>
    <w:p>
      <w:pPr>
        <w:pStyle w:val="6"/>
        <w:ind w:firstLine="482"/>
      </w:pPr>
      <w:bookmarkStart w:id="55" w:name="_Toc29815"/>
      <w:bookmarkStart w:id="56" w:name="_Toc66263294"/>
      <w:r>
        <w:rPr>
          <w:rFonts w:hint="eastAsia"/>
        </w:rPr>
        <w:t>调度分析</w:t>
      </w:r>
      <w:bookmarkEnd w:id="55"/>
      <w:bookmarkEnd w:id="56"/>
    </w:p>
    <w:p>
      <w:r>
        <w:rPr>
          <w:rFonts w:hint="eastAsia"/>
        </w:rPr>
        <w:t>调度分析功能是指结合景区实时客流量数据，分析车、船、人的调度需求，并基于车、船及人员的实时位置，分析调度最佳方案，查找距离最近的车、船或相关人员，管理人员可通过系统查询对应人员相关信息，实现各类车、船及人员的实时调度。</w:t>
      </w:r>
    </w:p>
    <w:p>
      <w:pPr>
        <w:pStyle w:val="7"/>
        <w:numPr>
          <w:ilvl w:val="0"/>
          <w:numId w:val="11"/>
        </w:numPr>
        <w:ind w:firstLineChars="0"/>
        <w:rPr>
          <w:b/>
          <w:bCs/>
        </w:rPr>
      </w:pPr>
      <w:r>
        <w:rPr>
          <w:rFonts w:hint="eastAsia"/>
          <w:b/>
          <w:bCs/>
        </w:rPr>
        <w:t>游船调度</w:t>
      </w:r>
    </w:p>
    <w:p>
      <w:r>
        <w:rPr>
          <w:rFonts w:hint="eastAsia"/>
        </w:rPr>
        <w:t>游船</w:t>
      </w:r>
      <w:r>
        <w:t>调度</w:t>
      </w:r>
      <w:r>
        <w:rPr>
          <w:rFonts w:hint="eastAsia"/>
        </w:rPr>
        <w:t>是指针对南浔古镇景区游船分布及运行情况进行监控，结合景区各个游船</w:t>
      </w:r>
      <w:r>
        <w:t>码头</w:t>
      </w:r>
      <w:r>
        <w:rPr>
          <w:rFonts w:hint="eastAsia"/>
        </w:rPr>
        <w:t>游客数量及</w:t>
      </w:r>
      <w:r>
        <w:t>船只数量</w:t>
      </w:r>
      <w:r>
        <w:rPr>
          <w:rFonts w:hint="eastAsia"/>
        </w:rPr>
        <w:t>进行游船</w:t>
      </w:r>
      <w:r>
        <w:t>调度管理</w:t>
      </w:r>
      <w:r>
        <w:rPr>
          <w:rFonts w:hint="eastAsia"/>
        </w:rPr>
        <w:t>，通过G</w:t>
      </w:r>
      <w:r>
        <w:t>IS</w:t>
      </w:r>
      <w:r>
        <w:rPr>
          <w:rFonts w:hint="eastAsia"/>
        </w:rPr>
        <w:t>相关路径分析手段进行游船调度分析，管理员通过PC端可实现就近游船信息查看及实时调度。</w:t>
      </w:r>
    </w:p>
    <w:p>
      <w:r>
        <w:rPr>
          <w:rFonts w:hint="eastAsia"/>
        </w:rPr>
        <w:t>具体操作流程如下：</w:t>
      </w:r>
    </w:p>
    <w:p>
      <w:pPr>
        <w:pStyle w:val="7"/>
        <w:numPr>
          <w:ilvl w:val="0"/>
          <w:numId w:val="12"/>
        </w:numPr>
        <w:ind w:firstLineChars="0"/>
      </w:pPr>
      <w:r>
        <w:rPr>
          <w:rFonts w:hint="eastAsia"/>
        </w:rPr>
        <w:t>点击调度分析，并提示选择中心区域。</w:t>
      </w:r>
    </w:p>
    <w:p>
      <w:pPr>
        <w:pStyle w:val="7"/>
        <w:numPr>
          <w:ilvl w:val="0"/>
          <w:numId w:val="12"/>
        </w:numPr>
        <w:ind w:firstLineChars="0"/>
      </w:pPr>
      <w:r>
        <w:rPr>
          <w:rFonts w:hint="eastAsia"/>
        </w:rPr>
        <w:t>点击调度中心区域，并以此区域为中心，展开搜索。</w:t>
      </w:r>
    </w:p>
    <w:p>
      <w:pPr>
        <w:pStyle w:val="32"/>
      </w:pPr>
      <w:r>
        <w:drawing>
          <wp:inline distT="0" distB="0" distL="0" distR="0">
            <wp:extent cx="5274310" cy="29667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966799"/>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w:t>
      </w:r>
      <w:r>
        <w:fldChar w:fldCharType="end"/>
      </w:r>
      <w:r>
        <w:t xml:space="preserve"> </w:t>
      </w:r>
      <w:r>
        <w:rPr>
          <w:rFonts w:hint="eastAsia"/>
        </w:rPr>
        <w:t>调度分析</w:t>
      </w:r>
    </w:p>
    <w:p>
      <w:pPr>
        <w:pStyle w:val="7"/>
        <w:numPr>
          <w:ilvl w:val="0"/>
          <w:numId w:val="12"/>
        </w:numPr>
        <w:ind w:firstLineChars="0"/>
      </w:pPr>
      <w:r>
        <w:rPr>
          <w:rFonts w:hint="eastAsia"/>
        </w:rPr>
        <w:t>对搜索结果的游船进行展示，地图默认</w:t>
      </w:r>
      <w:r>
        <w:t>显示距离最近的三艘船，</w:t>
      </w:r>
      <w:r>
        <w:rPr>
          <w:rFonts w:hint="eastAsia"/>
        </w:rPr>
        <w:t>并</w:t>
      </w:r>
      <w:r>
        <w:t>支持</w:t>
      </w:r>
      <w:r>
        <w:rPr>
          <w:rFonts w:hint="eastAsia"/>
        </w:rPr>
        <w:t>所有</w:t>
      </w:r>
      <w:r>
        <w:t>游船按距离进行列表展示，</w:t>
      </w:r>
      <w:r>
        <w:rPr>
          <w:rFonts w:hint="eastAsia"/>
        </w:rPr>
        <w:t>点击可查看其相关信息详情，管理人员依据信息采取调度措施</w:t>
      </w:r>
    </w:p>
    <w:p>
      <w:pPr>
        <w:pStyle w:val="32"/>
      </w:pPr>
      <w:r>
        <w:drawing>
          <wp:inline distT="0" distB="0" distL="0" distR="0">
            <wp:extent cx="5274310" cy="29667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966799"/>
                    </a:xfrm>
                    <a:prstGeom prst="rect">
                      <a:avLst/>
                    </a:prstGeom>
                    <a:noFill/>
                    <a:ln>
                      <a:noFill/>
                    </a:ln>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w:t>
      </w:r>
      <w:r>
        <w:fldChar w:fldCharType="end"/>
      </w:r>
      <w:r>
        <w:t xml:space="preserve"> </w:t>
      </w:r>
      <w:r>
        <w:rPr>
          <w:rFonts w:hint="eastAsia"/>
        </w:rPr>
        <w:t>调度游船信息展示</w:t>
      </w:r>
    </w:p>
    <w:p>
      <w:pPr>
        <w:pStyle w:val="7"/>
        <w:numPr>
          <w:ilvl w:val="0"/>
          <w:numId w:val="11"/>
        </w:numPr>
        <w:ind w:firstLineChars="0"/>
        <w:rPr>
          <w:b/>
          <w:bCs/>
        </w:rPr>
      </w:pPr>
      <w:r>
        <w:rPr>
          <w:rFonts w:hint="eastAsia"/>
          <w:b/>
          <w:bCs/>
        </w:rPr>
        <w:t>安保人员调度</w:t>
      </w:r>
    </w:p>
    <w:p>
      <w:r>
        <w:rPr>
          <w:rFonts w:hint="eastAsia"/>
        </w:rPr>
        <w:t>安保人员调度是指针对景区配备GPS设备的安保人员进行实时位置监控与调度功能，通过GIS相关路径分析手段进行安保人员调度分析，管理员通过PC端可实现就近安保人员信息查看及实时调度，并根据景区既定巡逻点进行工作</w:t>
      </w:r>
      <w:r>
        <w:t>巡检调度、景区突发事件紧急调度</w:t>
      </w:r>
      <w:r>
        <w:rPr>
          <w:rFonts w:hint="eastAsia"/>
        </w:rPr>
        <w:t>等。</w:t>
      </w:r>
    </w:p>
    <w:p>
      <w:r>
        <w:rPr>
          <w:rFonts w:hint="eastAsia"/>
        </w:rPr>
        <w:t>具体操作流程如下：</w:t>
      </w:r>
    </w:p>
    <w:p>
      <w:pPr>
        <w:pStyle w:val="7"/>
        <w:numPr>
          <w:ilvl w:val="0"/>
          <w:numId w:val="13"/>
        </w:numPr>
        <w:ind w:firstLineChars="0"/>
      </w:pPr>
      <w:r>
        <w:rPr>
          <w:rFonts w:hint="eastAsia"/>
        </w:rPr>
        <w:t>点击调度分析，并提示选择中心点。</w:t>
      </w:r>
    </w:p>
    <w:p>
      <w:pPr>
        <w:pStyle w:val="7"/>
        <w:numPr>
          <w:ilvl w:val="0"/>
          <w:numId w:val="13"/>
        </w:numPr>
        <w:ind w:firstLineChars="0"/>
      </w:pPr>
      <w:r>
        <w:rPr>
          <w:rFonts w:hint="eastAsia"/>
        </w:rPr>
        <w:t>点击中心点区域，并以此区域为中心，展开搜索。</w:t>
      </w:r>
    </w:p>
    <w:p>
      <w:pPr>
        <w:pStyle w:val="7"/>
        <w:numPr>
          <w:ilvl w:val="0"/>
          <w:numId w:val="13"/>
        </w:numPr>
        <w:ind w:firstLineChars="0"/>
      </w:pPr>
      <w:r>
        <w:rPr>
          <w:rFonts w:hint="eastAsia"/>
        </w:rPr>
        <w:t>对搜索结果的安保人员进行展示，点击可查看其相关信息详情，管理人员依据信息采取调度措施</w:t>
      </w:r>
    </w:p>
    <w:p>
      <w:pPr>
        <w:pStyle w:val="6"/>
        <w:ind w:firstLine="482"/>
      </w:pPr>
      <w:bookmarkStart w:id="57" w:name="_Toc66263295"/>
      <w:bookmarkStart w:id="58" w:name="_Toc18562"/>
      <w:r>
        <w:rPr>
          <w:rFonts w:hint="eastAsia"/>
        </w:rPr>
        <w:t>后台管理</w:t>
      </w:r>
      <w:bookmarkEnd w:id="57"/>
      <w:bookmarkEnd w:id="58"/>
    </w:p>
    <w:p>
      <w:r>
        <w:rPr>
          <w:rFonts w:hint="eastAsia"/>
        </w:rPr>
        <w:t>点击交通接驳及安保调度管理系统标题后方的小按钮进入后台，对路线、车船、人员及用户权限进行管理。</w:t>
      </w:r>
    </w:p>
    <w:p>
      <w:pPr>
        <w:pStyle w:val="32"/>
      </w:pPr>
      <w:r>
        <w:rPr>
          <w:rFonts w:hint="eastAsia"/>
        </w:rPr>
        <mc:AlternateContent>
          <mc:Choice Requires="wps">
            <w:drawing>
              <wp:anchor distT="0" distB="0" distL="114300" distR="114300" simplePos="0" relativeHeight="251660288" behindDoc="0" locked="0" layoutInCell="1" allowOverlap="1">
                <wp:simplePos x="0" y="0"/>
                <wp:positionH relativeFrom="column">
                  <wp:posOffset>4842510</wp:posOffset>
                </wp:positionH>
                <wp:positionV relativeFrom="paragraph">
                  <wp:posOffset>-85725</wp:posOffset>
                </wp:positionV>
                <wp:extent cx="106680" cy="302895"/>
                <wp:effectExtent l="76200" t="19050" r="46355" b="1905"/>
                <wp:wrapNone/>
                <wp:docPr id="65" name="箭头: 下 65"/>
                <wp:cNvGraphicFramePr/>
                <a:graphic xmlns:a="http://schemas.openxmlformats.org/drawingml/2006/main">
                  <a:graphicData uri="http://schemas.microsoft.com/office/word/2010/wordprocessingShape">
                    <wps:wsp>
                      <wps:cNvSpPr/>
                      <wps:spPr>
                        <a:xfrm rot="1800000">
                          <a:off x="0" y="0"/>
                          <a:ext cx="106587" cy="30293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下 65" o:spid="_x0000_s1026" o:spt="67" type="#_x0000_t67" style="position:absolute;left:0pt;margin-left:381.3pt;margin-top:-6.75pt;height:23.85pt;width:8.4pt;rotation:1966080f;z-index:251660288;v-text-anchor:middle;mso-width-relative:page;mso-height-relative:page;" fillcolor="#FF0000" filled="t" stroked="t" coordsize="21600,21600" o:gfxdata="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3nkp1dkAAAAKAQAADwAAAAAAAAABACAAAAAiAAAAZHJz&#10;L2Rvd25yZXYueG1sUEsBAhQAFAAAAAgAh07iQIBhgWZ1AgAA9gQAAA4AAAAAAAAAAQAgAAAAKAEA&#10;AGRycy9lMm9Eb2MueG1sUEsFBgAAAAAGAAYAWQEAAA8GAAAAAA==&#10;" adj="17800,5400">
                <v:fill on="t" focussize="0,0"/>
                <v:stroke weight="2pt" color="#FF0000 [3204]" joinstyle="round"/>
                <v:imagedata o:title=""/>
                <o:lock v:ext="edit" aspectratio="f"/>
              </v:shape>
            </w:pict>
          </mc:Fallback>
        </mc:AlternateContent>
      </w:r>
      <w:r>
        <w:rPr>
          <w:rFonts w:hint="eastAsia"/>
        </w:rPr>
        <mc:AlternateContent>
          <mc:Choice Requires="wps">
            <w:drawing>
              <wp:anchor distT="0" distB="0" distL="114300" distR="114300" simplePos="0" relativeHeight="251659264" behindDoc="0" locked="0" layoutInCell="1" allowOverlap="1">
                <wp:simplePos x="0" y="0"/>
                <wp:positionH relativeFrom="column">
                  <wp:posOffset>4639945</wp:posOffset>
                </wp:positionH>
                <wp:positionV relativeFrom="paragraph">
                  <wp:posOffset>146050</wp:posOffset>
                </wp:positionV>
                <wp:extent cx="173990" cy="179705"/>
                <wp:effectExtent l="0" t="0" r="17145" b="11430"/>
                <wp:wrapNone/>
                <wp:docPr id="14" name="矩形: 圆角 14"/>
                <wp:cNvGraphicFramePr/>
                <a:graphic xmlns:a="http://schemas.openxmlformats.org/drawingml/2006/main">
                  <a:graphicData uri="http://schemas.microsoft.com/office/word/2010/wordprocessingShape">
                    <wps:wsp>
                      <wps:cNvSpPr/>
                      <wps:spPr>
                        <a:xfrm>
                          <a:off x="0" y="0"/>
                          <a:ext cx="173904" cy="17951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矩形: 圆角 14" o:spid="_x0000_s1026" o:spt="2" style="position:absolute;left:0pt;margin-left:365.35pt;margin-top:11.5pt;height:14.15pt;width:13.7pt;z-index:251659264;v-text-anchor:middle;mso-width-relative:page;mso-height-relative:page;" filled="f" stroked="t" coordsize="21600,21600" arcsize="0.166666666666667" o:gfxdata="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Bwe94DZAAAACQEAAA8AAAAAAAAAAQAgAAAAIgAAAGRycy9kb3du&#10;cmV2LnhtbFBLAQIUABQAAAAIAIdO4kAR3W7scAIAAMIEAAAOAAAAAAAAAAEAIAAAACgBAABkcnMv&#10;ZTJvRG9jLnhtbFBLBQYAAAAABgAGAFkBAAAKBgAAAAA=&#10;">
                <v:fill on="f" focussize="0,0"/>
                <v:stroke weight="2pt" color="#FF0000 [3205]" joinstyle="round"/>
                <v:imagedata o:title=""/>
                <o:lock v:ext="edit" aspectratio="f"/>
              </v:roundrect>
            </w:pict>
          </mc:Fallback>
        </mc:AlternateContent>
      </w:r>
      <w:r>
        <w:drawing>
          <wp:inline distT="0" distB="0" distL="0" distR="0">
            <wp:extent cx="5274310" cy="29667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9</w:t>
      </w:r>
      <w:r>
        <w:fldChar w:fldCharType="end"/>
      </w:r>
      <w:r>
        <w:t xml:space="preserve">  </w:t>
      </w:r>
      <w:r>
        <w:rPr>
          <w:rFonts w:hint="eastAsia"/>
        </w:rPr>
        <w:t>后台管理跳转</w:t>
      </w:r>
    </w:p>
    <w:p>
      <w:pPr>
        <w:pStyle w:val="7"/>
        <w:numPr>
          <w:ilvl w:val="0"/>
          <w:numId w:val="14"/>
        </w:numPr>
        <w:ind w:firstLineChars="0"/>
        <w:rPr>
          <w:b/>
        </w:rPr>
      </w:pPr>
      <w:r>
        <w:rPr>
          <w:rFonts w:hint="eastAsia"/>
          <w:b/>
        </w:rPr>
        <w:t>路线管理</w:t>
      </w:r>
    </w:p>
    <w:p>
      <w:r>
        <w:rPr>
          <w:rFonts w:hint="eastAsia"/>
        </w:rPr>
        <w:t>路线管理主要包含景区内打捞船路线、安保人员区域管理、以及安保人员休息点的相关信息管理，以列表的形式进行管理，系统支持路线及区域的信息管理、报表导出等功能。</w:t>
      </w:r>
    </w:p>
    <w:p>
      <w:pPr>
        <w:pStyle w:val="32"/>
      </w:pPr>
      <w:r>
        <w:drawing>
          <wp:inline distT="0" distB="0" distL="0" distR="0">
            <wp:extent cx="5274310" cy="2966720"/>
            <wp:effectExtent l="19050" t="19050" r="21590" b="2413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8"/>
                    <a:stretch>
                      <a:fillRect/>
                    </a:stretch>
                  </pic:blipFill>
                  <pic:spPr>
                    <a:xfrm>
                      <a:off x="0" y="0"/>
                      <a:ext cx="5274310" cy="2966720"/>
                    </a:xfrm>
                    <a:prstGeom prst="rect">
                      <a:avLst/>
                    </a:prstGeom>
                    <a:ln>
                      <a:solidFill>
                        <a:schemeClr val="tx1">
                          <a:lumMod val="50000"/>
                          <a:lumOff val="50000"/>
                        </a:schemeClr>
                      </a:solidFill>
                    </a:ln>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w:t>
      </w:r>
      <w:r>
        <w:fldChar w:fldCharType="end"/>
      </w:r>
      <w:r>
        <w:t xml:space="preserve"> </w:t>
      </w:r>
      <w:r>
        <w:rPr>
          <w:rFonts w:hint="eastAsia"/>
        </w:rPr>
        <w:t>路线管理主页面</w:t>
      </w:r>
    </w:p>
    <w:p>
      <w:r>
        <w:rPr>
          <w:rFonts w:hint="eastAsia"/>
        </w:rPr>
        <w:t>路线信息管理主要包括路线区域相关信息的查看、修改、查询、新增、删除等，信息编辑完成后信息上传至服务器，移动端可同步查看。</w:t>
      </w:r>
    </w:p>
    <w:p>
      <w:pPr>
        <w:pStyle w:val="7"/>
        <w:numPr>
          <w:ilvl w:val="0"/>
          <w:numId w:val="15"/>
        </w:numPr>
        <w:ind w:firstLineChars="0"/>
      </w:pPr>
      <w:r>
        <w:rPr>
          <w:rFonts w:hint="eastAsia"/>
        </w:rPr>
        <w:t>信息列表查看</w:t>
      </w:r>
    </w:p>
    <w:p>
      <w:r>
        <w:rPr>
          <w:rFonts w:hint="eastAsia"/>
        </w:rPr>
        <w:t>系统支持路线区域信息查看，以列表形式展示主要信息，其中具体展示的字段信息如下：</w:t>
      </w:r>
    </w:p>
    <w:p>
      <w:pPr>
        <w:ind w:firstLineChars="0"/>
      </w:pPr>
      <w:r>
        <w:rPr>
          <w:rFonts w:hint="eastAsia"/>
          <w:b/>
          <w:bCs/>
        </w:rPr>
        <w:t>区域管理：</w:t>
      </w:r>
      <w:r>
        <w:rPr>
          <w:rFonts w:hint="eastAsia"/>
        </w:rPr>
        <w:t>序号、区域名称、所属网格、区域详情、备注；</w:t>
      </w:r>
    </w:p>
    <w:p>
      <w:pPr>
        <w:ind w:firstLineChars="0"/>
      </w:pPr>
      <w:r>
        <w:rPr>
          <w:rFonts w:hint="eastAsia"/>
          <w:b/>
          <w:bCs/>
        </w:rPr>
        <w:t>打捞船路线：</w:t>
      </w:r>
      <w:r>
        <w:rPr>
          <w:rFonts w:hint="eastAsia"/>
        </w:rPr>
        <w:t>序号、路线名称、备注；</w:t>
      </w:r>
    </w:p>
    <w:p>
      <w:pPr>
        <w:ind w:firstLineChars="0"/>
      </w:pPr>
      <w:r>
        <w:rPr>
          <w:rFonts w:hint="eastAsia"/>
          <w:b/>
          <w:bCs/>
        </w:rPr>
        <w:t>安保人员休息点：</w:t>
      </w:r>
      <w:r>
        <w:rPr>
          <w:rFonts w:hint="eastAsia"/>
        </w:rPr>
        <w:t>序号、名称、所属网格、备注；</w:t>
      </w:r>
    </w:p>
    <w:p>
      <w:pPr>
        <w:pStyle w:val="32"/>
      </w:pPr>
      <w:r>
        <w:drawing>
          <wp:inline distT="0" distB="0" distL="0" distR="0">
            <wp:extent cx="5274310" cy="193611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5274310" cy="1936115"/>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11</w:t>
      </w:r>
      <w:r>
        <w:fldChar w:fldCharType="end"/>
      </w:r>
      <w:r>
        <w:t xml:space="preserve"> </w:t>
      </w:r>
      <w:r>
        <w:rPr>
          <w:rFonts w:hint="eastAsia"/>
        </w:rPr>
        <w:t>路线管理列表查看</w:t>
      </w:r>
    </w:p>
    <w:p>
      <w:pPr>
        <w:pStyle w:val="7"/>
        <w:numPr>
          <w:ilvl w:val="0"/>
          <w:numId w:val="15"/>
        </w:numPr>
        <w:ind w:firstLineChars="0"/>
      </w:pPr>
      <w:r>
        <w:rPr>
          <w:rFonts w:hint="eastAsia"/>
        </w:rPr>
        <w:t>信息查询</w:t>
      </w:r>
    </w:p>
    <w:p>
      <w:r>
        <w:rPr>
          <w:rFonts w:hint="eastAsia"/>
        </w:rPr>
        <w:t>系统支持关键词查询、列表点击查询检索查看区域路线信息。</w:t>
      </w:r>
    </w:p>
    <w:p>
      <w:pPr>
        <w:pStyle w:val="7"/>
        <w:numPr>
          <w:ilvl w:val="0"/>
          <w:numId w:val="15"/>
        </w:numPr>
        <w:ind w:firstLineChars="0"/>
      </w:pPr>
      <w:r>
        <w:rPr>
          <w:rFonts w:hint="eastAsia"/>
        </w:rPr>
        <w:t>信息新增</w:t>
      </w:r>
    </w:p>
    <w:p>
      <w:r>
        <w:rPr>
          <w:rFonts w:hint="eastAsia"/>
        </w:rPr>
        <w:t>对于新增的路线信息，管理人员可进行新增操作，新增字段内容见下：</w:t>
      </w:r>
    </w:p>
    <w:p>
      <w:pPr>
        <w:ind w:firstLineChars="0"/>
      </w:pPr>
      <w:r>
        <w:rPr>
          <w:rFonts w:hint="eastAsia"/>
          <w:b/>
          <w:bCs/>
        </w:rPr>
        <w:t>区域管理：</w:t>
      </w:r>
      <w:r>
        <w:rPr>
          <w:rFonts w:hint="eastAsia"/>
        </w:rPr>
        <w:t>区域名称、所属网格、区域详情、职责、备注；</w:t>
      </w:r>
    </w:p>
    <w:p>
      <w:pPr>
        <w:ind w:firstLineChars="0"/>
      </w:pPr>
      <w:r>
        <w:rPr>
          <w:rFonts w:hint="eastAsia"/>
          <w:b/>
          <w:bCs/>
        </w:rPr>
        <w:t>打捞船路线：</w:t>
      </w:r>
      <w:r>
        <w:rPr>
          <w:rFonts w:hint="eastAsia"/>
        </w:rPr>
        <w:t>路线名称、打捞点、打捞路线文件（shp）、备注；</w:t>
      </w:r>
    </w:p>
    <w:p>
      <w:pPr>
        <w:ind w:firstLineChars="0"/>
      </w:pPr>
      <w:r>
        <w:rPr>
          <w:rFonts w:hint="eastAsia"/>
          <w:b/>
          <w:bCs/>
        </w:rPr>
        <w:t>安保人员休息点：</w:t>
      </w:r>
      <w:r>
        <w:rPr>
          <w:rFonts w:hint="eastAsia"/>
        </w:rPr>
        <w:t>名称、所属网格、位置坐标、备注。</w:t>
      </w:r>
    </w:p>
    <w:p>
      <w:pPr>
        <w:pStyle w:val="32"/>
      </w:pPr>
      <w:r>
        <w:drawing>
          <wp:inline distT="0" distB="0" distL="0" distR="0">
            <wp:extent cx="2647315" cy="2723515"/>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stretch>
                      <a:fillRect/>
                    </a:stretch>
                  </pic:blipFill>
                  <pic:spPr>
                    <a:xfrm>
                      <a:off x="0" y="0"/>
                      <a:ext cx="2665863" cy="2742251"/>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12</w:t>
      </w:r>
      <w:r>
        <w:fldChar w:fldCharType="end"/>
      </w:r>
      <w:r>
        <w:t xml:space="preserve"> </w:t>
      </w:r>
      <w:r>
        <w:rPr>
          <w:rFonts w:hint="eastAsia"/>
        </w:rPr>
        <w:t>区域路线新增窗口</w:t>
      </w:r>
    </w:p>
    <w:p>
      <w:pPr>
        <w:pStyle w:val="7"/>
        <w:numPr>
          <w:ilvl w:val="0"/>
          <w:numId w:val="15"/>
        </w:numPr>
        <w:ind w:firstLineChars="0"/>
      </w:pPr>
      <w:r>
        <w:rPr>
          <w:rFonts w:hint="eastAsia"/>
        </w:rPr>
        <w:t>信息编辑</w:t>
      </w:r>
    </w:p>
    <w:p>
      <w:r>
        <w:rPr>
          <w:rFonts w:hint="eastAsia"/>
        </w:rPr>
        <w:t>对于需要更新的路线信息，管理员可对信息进行修改。其中主要包括：</w:t>
      </w:r>
    </w:p>
    <w:p>
      <w:pPr>
        <w:ind w:firstLineChars="0"/>
      </w:pPr>
      <w:r>
        <w:rPr>
          <w:rFonts w:hint="eastAsia"/>
          <w:b/>
          <w:bCs/>
        </w:rPr>
        <w:t>区域管理：</w:t>
      </w:r>
      <w:r>
        <w:rPr>
          <w:rFonts w:hint="eastAsia"/>
        </w:rPr>
        <w:t>区域名称、所属网格、区域详情、职责、备注；</w:t>
      </w:r>
    </w:p>
    <w:p>
      <w:pPr>
        <w:ind w:firstLineChars="0"/>
      </w:pPr>
      <w:r>
        <w:rPr>
          <w:rFonts w:hint="eastAsia"/>
          <w:b/>
          <w:bCs/>
        </w:rPr>
        <w:t>打捞船路线：</w:t>
      </w:r>
      <w:r>
        <w:rPr>
          <w:rFonts w:hint="eastAsia"/>
        </w:rPr>
        <w:t>路线名称、打捞点、打捞路线文件（shp）、备注；</w:t>
      </w:r>
    </w:p>
    <w:p>
      <w:pPr>
        <w:ind w:firstLineChars="0"/>
      </w:pPr>
      <w:r>
        <w:rPr>
          <w:rFonts w:hint="eastAsia"/>
          <w:b/>
          <w:bCs/>
        </w:rPr>
        <w:t>安保人员休息点：</w:t>
      </w:r>
      <w:r>
        <w:rPr>
          <w:rFonts w:hint="eastAsia"/>
        </w:rPr>
        <w:t>名称、所属网格、位置坐标、备注。</w:t>
      </w:r>
    </w:p>
    <w:p>
      <w:pPr>
        <w:pStyle w:val="32"/>
      </w:pPr>
      <w:r>
        <w:drawing>
          <wp:inline distT="0" distB="0" distL="0" distR="0">
            <wp:extent cx="2233930" cy="26695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1"/>
                    <a:stretch>
                      <a:fillRect/>
                    </a:stretch>
                  </pic:blipFill>
                  <pic:spPr>
                    <a:xfrm>
                      <a:off x="0" y="0"/>
                      <a:ext cx="2255601" cy="2695533"/>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13</w:t>
      </w:r>
      <w:r>
        <w:fldChar w:fldCharType="end"/>
      </w:r>
      <w:r>
        <w:t xml:space="preserve"> </w:t>
      </w:r>
      <w:r>
        <w:rPr>
          <w:rFonts w:hint="eastAsia"/>
        </w:rPr>
        <w:t>区域路线编辑窗口</w:t>
      </w:r>
    </w:p>
    <w:p>
      <w:pPr>
        <w:pStyle w:val="7"/>
        <w:numPr>
          <w:ilvl w:val="0"/>
          <w:numId w:val="15"/>
        </w:numPr>
        <w:ind w:firstLineChars="0"/>
      </w:pPr>
      <w:r>
        <w:rPr>
          <w:rFonts w:hint="eastAsia"/>
        </w:rPr>
        <w:t>信息删除</w:t>
      </w:r>
    </w:p>
    <w:p>
      <w:r>
        <w:rPr>
          <w:rFonts w:hint="eastAsia"/>
        </w:rPr>
        <w:t>对于需要删除的车船信息，如报废等情况，点击列表后的删除按钮进行删除操作。</w:t>
      </w:r>
    </w:p>
    <w:p>
      <w:pPr>
        <w:pStyle w:val="7"/>
        <w:numPr>
          <w:ilvl w:val="0"/>
          <w:numId w:val="15"/>
        </w:numPr>
        <w:ind w:firstLineChars="0"/>
      </w:pPr>
      <w:r>
        <w:rPr>
          <w:rFonts w:hint="eastAsia"/>
        </w:rPr>
        <w:t>报表导出</w:t>
      </w:r>
    </w:p>
    <w:p>
      <w:r>
        <w:rPr>
          <w:rFonts w:hint="eastAsia"/>
        </w:rPr>
        <w:t>系统支持区域路线相关统计报表导出，用户自定义选择导出字段，生成区域信息报表，以Excel的形式导出。</w:t>
      </w:r>
    </w:p>
    <w:p>
      <w:r>
        <w:rPr>
          <w:rFonts w:hint="eastAsia"/>
        </w:rPr>
        <w:t>其中所涉及的可导出的字段包括：</w:t>
      </w:r>
    </w:p>
    <w:p>
      <w:pPr>
        <w:ind w:firstLineChars="0"/>
      </w:pPr>
      <w:r>
        <w:rPr>
          <w:rFonts w:hint="eastAsia"/>
          <w:b/>
          <w:bCs/>
        </w:rPr>
        <w:t>区域管理：</w:t>
      </w:r>
      <w:r>
        <w:rPr>
          <w:rFonts w:hint="eastAsia"/>
        </w:rPr>
        <w:t>序号、区域名称、所属网格、区域详情、备注；</w:t>
      </w:r>
    </w:p>
    <w:p>
      <w:pPr>
        <w:ind w:firstLineChars="0"/>
      </w:pPr>
      <w:r>
        <w:rPr>
          <w:rFonts w:hint="eastAsia"/>
          <w:b/>
          <w:bCs/>
        </w:rPr>
        <w:t>打捞船路线：</w:t>
      </w:r>
      <w:r>
        <w:rPr>
          <w:rFonts w:hint="eastAsia"/>
        </w:rPr>
        <w:t>序号、路线名称、备注；</w:t>
      </w:r>
    </w:p>
    <w:p>
      <w:pPr>
        <w:ind w:firstLineChars="0"/>
      </w:pPr>
      <w:r>
        <w:rPr>
          <w:rFonts w:hint="eastAsia"/>
          <w:b/>
          <w:bCs/>
        </w:rPr>
        <w:t>安保人员休息点：</w:t>
      </w:r>
      <w:r>
        <w:rPr>
          <w:rFonts w:hint="eastAsia"/>
        </w:rPr>
        <w:t>序号、名称、所属网格、备注；</w:t>
      </w:r>
    </w:p>
    <w:p>
      <w:pPr>
        <w:pStyle w:val="32"/>
      </w:pPr>
      <w:r>
        <w:drawing>
          <wp:inline distT="0" distB="0" distL="0" distR="0">
            <wp:extent cx="2995295" cy="2149475"/>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2"/>
                    <a:stretch>
                      <a:fillRect/>
                    </a:stretch>
                  </pic:blipFill>
                  <pic:spPr>
                    <a:xfrm>
                      <a:off x="0" y="0"/>
                      <a:ext cx="3001989" cy="2154205"/>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14</w:t>
      </w:r>
      <w:r>
        <w:fldChar w:fldCharType="end"/>
      </w:r>
      <w:r>
        <w:t xml:space="preserve"> </w:t>
      </w:r>
      <w:r>
        <w:rPr>
          <w:rFonts w:hint="eastAsia"/>
        </w:rPr>
        <w:t>区域路线导出窗口</w:t>
      </w:r>
    </w:p>
    <w:p>
      <w:pPr>
        <w:pStyle w:val="7"/>
        <w:numPr>
          <w:ilvl w:val="0"/>
          <w:numId w:val="15"/>
        </w:numPr>
        <w:ind w:firstLineChars="0"/>
      </w:pPr>
      <w:r>
        <w:rPr>
          <w:rFonts w:hint="eastAsia"/>
        </w:rPr>
        <w:t>信息筛选</w:t>
      </w:r>
    </w:p>
    <w:p>
      <w:r>
        <w:rPr>
          <w:rFonts w:hint="eastAsia"/>
        </w:rPr>
        <w:t>对区域管理各个页面的内容进行筛选展示，其中主要的页面及筛选类别如下：</w:t>
      </w:r>
    </w:p>
    <w:p>
      <w:pPr>
        <w:ind w:firstLine="482"/>
      </w:pPr>
      <w:r>
        <w:rPr>
          <w:rFonts w:hint="eastAsia"/>
          <w:b/>
          <w:bCs/>
        </w:rPr>
        <w:t>区域管理：</w:t>
      </w:r>
      <w:r>
        <w:rPr>
          <w:rFonts w:hint="eastAsia"/>
        </w:rPr>
        <w:t>第一网格、第二网格、第三网格、部门负责人；</w:t>
      </w:r>
    </w:p>
    <w:p>
      <w:pPr>
        <w:tabs>
          <w:tab w:val="left" w:pos="5805"/>
        </w:tabs>
        <w:ind w:firstLine="482"/>
      </w:pPr>
      <w:r>
        <w:rPr>
          <w:rFonts w:hint="eastAsia"/>
          <w:b/>
          <w:bCs/>
        </w:rPr>
        <w:t>安保人员休息点：</w:t>
      </w:r>
      <w:r>
        <w:rPr>
          <w:rFonts w:hint="eastAsia"/>
        </w:rPr>
        <w:t>第一网格、第二网格、第三网格；</w:t>
      </w:r>
      <w:r>
        <w:tab/>
      </w:r>
    </w:p>
    <w:p>
      <w:pPr>
        <w:pStyle w:val="32"/>
      </w:pPr>
      <w:r>
        <w:drawing>
          <wp:inline distT="0" distB="0" distL="0" distR="0">
            <wp:extent cx="2780665" cy="2132965"/>
            <wp:effectExtent l="0" t="0" r="635"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3"/>
                    <a:stretch>
                      <a:fillRect/>
                    </a:stretch>
                  </pic:blipFill>
                  <pic:spPr>
                    <a:xfrm>
                      <a:off x="0" y="0"/>
                      <a:ext cx="2780952" cy="2133333"/>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15</w:t>
      </w:r>
      <w:r>
        <w:fldChar w:fldCharType="end"/>
      </w:r>
      <w:r>
        <w:t xml:space="preserve"> </w:t>
      </w:r>
      <w:r>
        <w:rPr>
          <w:rFonts w:hint="eastAsia"/>
        </w:rPr>
        <w:t>下拉筛选框</w:t>
      </w:r>
    </w:p>
    <w:p/>
    <w:p>
      <w:pPr>
        <w:pStyle w:val="7"/>
        <w:numPr>
          <w:ilvl w:val="0"/>
          <w:numId w:val="14"/>
        </w:numPr>
        <w:ind w:firstLineChars="0"/>
        <w:rPr>
          <w:b/>
        </w:rPr>
      </w:pPr>
      <w:r>
        <w:rPr>
          <w:rFonts w:hint="eastAsia"/>
          <w:b/>
        </w:rPr>
        <w:t>车船</w:t>
      </w:r>
      <w:r>
        <w:rPr>
          <w:b/>
        </w:rPr>
        <w:t>管理</w:t>
      </w:r>
    </w:p>
    <w:p>
      <w:r>
        <w:rPr>
          <w:rFonts w:hint="eastAsia"/>
        </w:rPr>
        <w:t>车船管理主要是指景区内各类车船的相关信息管理，以列表的形式对景区内所有的车船进行分类管理，车船类型主要包括电动船、画舫船、公交船、摇橹船、水上婚礼表演船、打捞船、电瓶车等景区内各类车船基础信息管理，系统支持各类车船信息管理、报表导出、统计分析等功能。</w:t>
      </w:r>
    </w:p>
    <w:p>
      <w:pPr>
        <w:pStyle w:val="32"/>
      </w:pPr>
      <w:r>
        <w:drawing>
          <wp:inline distT="0" distB="0" distL="0" distR="0">
            <wp:extent cx="5274310" cy="2966720"/>
            <wp:effectExtent l="19050" t="19050" r="21590" b="241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4"/>
                    <a:stretch>
                      <a:fillRect/>
                    </a:stretch>
                  </pic:blipFill>
                  <pic:spPr>
                    <a:xfrm>
                      <a:off x="0" y="0"/>
                      <a:ext cx="5274310" cy="2966720"/>
                    </a:xfrm>
                    <a:prstGeom prst="rect">
                      <a:avLst/>
                    </a:prstGeom>
                    <a:ln>
                      <a:solidFill>
                        <a:schemeClr val="tx1">
                          <a:lumMod val="50000"/>
                          <a:lumOff val="50000"/>
                        </a:schemeClr>
                      </a:solidFill>
                    </a:ln>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16</w:t>
      </w:r>
      <w:r>
        <w:fldChar w:fldCharType="end"/>
      </w:r>
      <w:r>
        <w:t xml:space="preserve"> </w:t>
      </w:r>
      <w:r>
        <w:rPr>
          <w:rFonts w:hint="eastAsia"/>
        </w:rPr>
        <w:t>车船管理页面</w:t>
      </w:r>
    </w:p>
    <w:p>
      <w:r>
        <w:rPr>
          <w:rFonts w:hint="eastAsia"/>
        </w:rPr>
        <w:t>车船信息管理主要包括车船相关信息的查看、修改、查询、新增、删除等，信息编辑完成后信息上传至服务器，移动端可同步查看。</w:t>
      </w:r>
    </w:p>
    <w:p>
      <w:pPr>
        <w:pStyle w:val="7"/>
        <w:numPr>
          <w:ilvl w:val="0"/>
          <w:numId w:val="16"/>
        </w:numPr>
        <w:ind w:firstLineChars="0"/>
      </w:pPr>
      <w:r>
        <w:rPr>
          <w:rFonts w:hint="eastAsia"/>
        </w:rPr>
        <w:t>信息列表查看</w:t>
      </w:r>
    </w:p>
    <w:p>
      <w:r>
        <w:rPr>
          <w:rFonts w:hint="eastAsia"/>
        </w:rPr>
        <w:t>系统支持各类车船信息查看，以列表形式展示车船主要信息，主要包括基本信息、运行状态、备注信息等，其中具体展示的字段信息如下：</w:t>
      </w:r>
    </w:p>
    <w:p>
      <w:pPr>
        <w:ind w:firstLineChars="0"/>
      </w:pPr>
      <w:r>
        <w:rPr>
          <w:rFonts w:hint="eastAsia"/>
          <w:b/>
          <w:bCs/>
        </w:rPr>
        <w:t>游船：</w:t>
      </w:r>
      <w:r>
        <w:rPr>
          <w:rFonts w:hint="eastAsia"/>
        </w:rPr>
        <w:t>游船名称、游船编号、游船类型、G</w:t>
      </w:r>
      <w:r>
        <w:t>PS</w:t>
      </w:r>
      <w:r>
        <w:rPr>
          <w:rFonts w:hint="eastAsia"/>
        </w:rPr>
        <w:t>编号、游船船工、船工编号、船工联系方式、游船状态、备注</w:t>
      </w:r>
    </w:p>
    <w:p>
      <w:pPr>
        <w:ind w:firstLineChars="0"/>
      </w:pPr>
      <w:r>
        <w:rPr>
          <w:rFonts w:hint="eastAsia"/>
          <w:b/>
          <w:bCs/>
        </w:rPr>
        <w:t>打捞船：</w:t>
      </w:r>
      <w:r>
        <w:rPr>
          <w:rFonts w:hint="eastAsia"/>
        </w:rPr>
        <w:t>打捞船名称、打捞船编号、打捞船类型、G</w:t>
      </w:r>
      <w:r>
        <w:t>PS</w:t>
      </w:r>
      <w:r>
        <w:rPr>
          <w:rFonts w:hint="eastAsia"/>
        </w:rPr>
        <w:t>编号、打捞船船工、船工编号、船工联系方式、打捞路线、备注</w:t>
      </w:r>
    </w:p>
    <w:p>
      <w:pPr>
        <w:ind w:firstLineChars="0"/>
      </w:pPr>
      <w:r>
        <w:rPr>
          <w:rFonts w:hint="eastAsia"/>
          <w:b/>
          <w:bCs/>
        </w:rPr>
        <w:t>电动车：</w:t>
      </w:r>
      <w:r>
        <w:rPr>
          <w:rFonts w:hint="eastAsia"/>
        </w:rPr>
        <w:t>电动车名称、电动车编号、G</w:t>
      </w:r>
      <w:r>
        <w:t>PS</w:t>
      </w:r>
      <w:r>
        <w:rPr>
          <w:rFonts w:hint="eastAsia"/>
        </w:rPr>
        <w:t>编号、人员、人员编号、人员联系方式、电动车状态、接驳车路线、备注</w:t>
      </w:r>
    </w:p>
    <w:p>
      <w:pPr>
        <w:pStyle w:val="32"/>
      </w:pPr>
      <w:r>
        <w:drawing>
          <wp:inline distT="0" distB="0" distL="0" distR="0">
            <wp:extent cx="5274310" cy="14998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stretch>
                      <a:fillRect/>
                    </a:stretch>
                  </pic:blipFill>
                  <pic:spPr>
                    <a:xfrm>
                      <a:off x="0" y="0"/>
                      <a:ext cx="5274310" cy="1499870"/>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17</w:t>
      </w:r>
      <w:r>
        <w:fldChar w:fldCharType="end"/>
      </w:r>
      <w:r>
        <w:t xml:space="preserve"> </w:t>
      </w:r>
      <w:r>
        <w:rPr>
          <w:rFonts w:hint="eastAsia"/>
        </w:rPr>
        <w:t>车船信息列表</w:t>
      </w:r>
    </w:p>
    <w:p>
      <w:pPr>
        <w:pStyle w:val="7"/>
        <w:numPr>
          <w:ilvl w:val="0"/>
          <w:numId w:val="16"/>
        </w:numPr>
        <w:ind w:firstLineChars="0"/>
      </w:pPr>
      <w:r>
        <w:rPr>
          <w:rFonts w:hint="eastAsia"/>
        </w:rPr>
        <w:t>信息查询</w:t>
      </w:r>
    </w:p>
    <w:p>
      <w:r>
        <w:rPr>
          <w:rFonts w:hint="eastAsia"/>
        </w:rPr>
        <w:t>系统支持关键词查询、列表点击查询检索查看车船信息。关键词查询是指在车船信息管理界面可进行车船信息搜索，通过输入车船相关名称、编号等关键字即可进行搜索，搜索结果将在列表进行展示。</w:t>
      </w:r>
    </w:p>
    <w:p>
      <w:pPr>
        <w:pStyle w:val="7"/>
        <w:numPr>
          <w:ilvl w:val="0"/>
          <w:numId w:val="16"/>
        </w:numPr>
        <w:ind w:firstLineChars="0"/>
      </w:pPr>
      <w:r>
        <w:rPr>
          <w:rFonts w:hint="eastAsia"/>
        </w:rPr>
        <w:t>信息新增</w:t>
      </w:r>
    </w:p>
    <w:p>
      <w:r>
        <w:rPr>
          <w:rFonts w:hint="eastAsia"/>
        </w:rPr>
        <w:t>对于新增的车船信息，管理人员可进行新增操作，填写车船信息表单提交即可添加车船信息至数据库。（车船的人员由人员管理编辑之后自动匹配，新增无需编辑），不同设备的新增字段内容见下：</w:t>
      </w:r>
    </w:p>
    <w:p>
      <w:pPr>
        <w:ind w:firstLineChars="0"/>
      </w:pPr>
      <w:r>
        <w:rPr>
          <w:rFonts w:hint="eastAsia"/>
          <w:b/>
          <w:bCs/>
        </w:rPr>
        <w:t>游船：</w:t>
      </w:r>
      <w:r>
        <w:rPr>
          <w:rFonts w:hint="eastAsia"/>
        </w:rPr>
        <w:t>游船名称、游船编号、游船类型、G</w:t>
      </w:r>
      <w:r>
        <w:t>PS</w:t>
      </w:r>
      <w:r>
        <w:rPr>
          <w:rFonts w:hint="eastAsia"/>
        </w:rPr>
        <w:t>编号、游船状态、备注。</w:t>
      </w:r>
    </w:p>
    <w:p>
      <w:pPr>
        <w:ind w:firstLineChars="0"/>
      </w:pPr>
      <w:r>
        <w:rPr>
          <w:rFonts w:hint="eastAsia"/>
          <w:b/>
          <w:bCs/>
        </w:rPr>
        <w:t>打捞船：</w:t>
      </w:r>
      <w:r>
        <w:rPr>
          <w:rFonts w:hint="eastAsia"/>
        </w:rPr>
        <w:t>打捞船名称、打捞船编号、打捞船类型、</w:t>
      </w:r>
      <w:r>
        <w:tab/>
      </w:r>
      <w:r>
        <w:t>GPS</w:t>
      </w:r>
      <w:r>
        <w:rPr>
          <w:rFonts w:hint="eastAsia"/>
        </w:rPr>
        <w:t>编号、打捞船路线、备注。</w:t>
      </w:r>
    </w:p>
    <w:p>
      <w:pPr>
        <w:ind w:firstLineChars="0"/>
      </w:pPr>
      <w:r>
        <w:rPr>
          <w:rFonts w:hint="eastAsia"/>
          <w:b/>
          <w:bCs/>
        </w:rPr>
        <w:t>电动车：</w:t>
      </w:r>
      <w:r>
        <w:rPr>
          <w:rFonts w:hint="eastAsia"/>
        </w:rPr>
        <w:t>电动车名称、电动车编号、G</w:t>
      </w:r>
      <w:r>
        <w:t>PS</w:t>
      </w:r>
      <w:r>
        <w:rPr>
          <w:rFonts w:hint="eastAsia"/>
        </w:rPr>
        <w:t>编号、电动车状态、接驳车路线、备注。</w:t>
      </w:r>
    </w:p>
    <w:p>
      <w:pPr>
        <w:pStyle w:val="32"/>
      </w:pPr>
      <w:r>
        <w:drawing>
          <wp:inline distT="0" distB="0" distL="0" distR="0">
            <wp:extent cx="2647315" cy="1913255"/>
            <wp:effectExtent l="0" t="0" r="63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6"/>
                    <a:stretch>
                      <a:fillRect/>
                    </a:stretch>
                  </pic:blipFill>
                  <pic:spPr>
                    <a:xfrm>
                      <a:off x="0" y="0"/>
                      <a:ext cx="2674826" cy="1933179"/>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18</w:t>
      </w:r>
      <w:r>
        <w:fldChar w:fldCharType="end"/>
      </w:r>
      <w:r>
        <w:t xml:space="preserve"> </w:t>
      </w:r>
      <w:r>
        <w:rPr>
          <w:rFonts w:hint="eastAsia"/>
        </w:rPr>
        <w:t>车船管理新增弹窗</w:t>
      </w:r>
    </w:p>
    <w:p>
      <w:pPr>
        <w:pStyle w:val="7"/>
        <w:numPr>
          <w:ilvl w:val="0"/>
          <w:numId w:val="16"/>
        </w:numPr>
        <w:ind w:firstLineChars="0"/>
      </w:pPr>
      <w:r>
        <w:rPr>
          <w:rFonts w:hint="eastAsia"/>
        </w:rPr>
        <w:t>详情查看</w:t>
      </w:r>
    </w:p>
    <w:p>
      <w:r>
        <w:rPr>
          <w:rFonts w:hint="eastAsia"/>
        </w:rPr>
        <w:t>点击查看按钮可是实现该车船的信息详情查看，通过下方修改按钮可以实现信息修改。其中可查看字段包括一下内容：</w:t>
      </w:r>
    </w:p>
    <w:p>
      <w:pPr>
        <w:ind w:firstLine="482"/>
      </w:pPr>
      <w:r>
        <w:rPr>
          <w:rFonts w:hint="eastAsia"/>
          <w:b/>
          <w:bCs/>
        </w:rPr>
        <w:t>游船：</w:t>
      </w:r>
      <w:r>
        <w:rPr>
          <w:rFonts w:hint="eastAsia"/>
        </w:rPr>
        <w:t>游船名称、游船编号、游船类型、G</w:t>
      </w:r>
      <w:r>
        <w:t>PS</w:t>
      </w:r>
      <w:r>
        <w:rPr>
          <w:rFonts w:hint="eastAsia"/>
        </w:rPr>
        <w:t>编号、游船船工、船工编号、联系方式、游船状态、备注。</w:t>
      </w:r>
    </w:p>
    <w:p>
      <w:pPr>
        <w:ind w:firstLine="482"/>
      </w:pPr>
      <w:r>
        <w:rPr>
          <w:rFonts w:hint="eastAsia"/>
          <w:b/>
          <w:bCs/>
        </w:rPr>
        <w:t>打捞船：</w:t>
      </w:r>
      <w:r>
        <w:rPr>
          <w:rFonts w:hint="eastAsia"/>
        </w:rPr>
        <w:t>打捞船名称、打捞船编号、打捞船类型、</w:t>
      </w:r>
      <w:r>
        <w:t>GPS</w:t>
      </w:r>
      <w:r>
        <w:rPr>
          <w:rFonts w:hint="eastAsia"/>
        </w:rPr>
        <w:t>编号、打捞船船工、船工编号、联系方式、打捞船路线、备注。</w:t>
      </w:r>
    </w:p>
    <w:p>
      <w:pPr>
        <w:ind w:firstLine="482"/>
      </w:pPr>
      <w:r>
        <w:rPr>
          <w:rFonts w:hint="eastAsia"/>
          <w:b/>
          <w:bCs/>
        </w:rPr>
        <w:t>电动车：</w:t>
      </w:r>
      <w:r>
        <w:rPr>
          <w:rFonts w:hint="eastAsia"/>
        </w:rPr>
        <w:t>电动车名称、电动车编号、G</w:t>
      </w:r>
      <w:r>
        <w:t>PS</w:t>
      </w:r>
      <w:r>
        <w:rPr>
          <w:rFonts w:hint="eastAsia"/>
        </w:rPr>
        <w:t>编号、人员、人员编号、联系方式、电动车状态、接驳车路线、备注。</w:t>
      </w:r>
    </w:p>
    <w:p>
      <w:pPr>
        <w:pStyle w:val="32"/>
      </w:pPr>
      <w:r>
        <w:drawing>
          <wp:inline distT="0" distB="0" distL="0" distR="0">
            <wp:extent cx="3051810" cy="29330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7"/>
                    <a:stretch>
                      <a:fillRect/>
                    </a:stretch>
                  </pic:blipFill>
                  <pic:spPr>
                    <a:xfrm>
                      <a:off x="0" y="0"/>
                      <a:ext cx="3081900" cy="2962051"/>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19</w:t>
      </w:r>
      <w:r>
        <w:fldChar w:fldCharType="end"/>
      </w:r>
      <w:r>
        <w:t xml:space="preserve"> </w:t>
      </w:r>
      <w:r>
        <w:rPr>
          <w:rFonts w:hint="eastAsia"/>
        </w:rPr>
        <w:t>车船详情查看弹窗</w:t>
      </w:r>
    </w:p>
    <w:p>
      <w:pPr>
        <w:pStyle w:val="7"/>
        <w:numPr>
          <w:ilvl w:val="0"/>
          <w:numId w:val="16"/>
        </w:numPr>
        <w:ind w:firstLineChars="0"/>
      </w:pPr>
      <w:r>
        <w:rPr>
          <w:rFonts w:hint="eastAsia"/>
        </w:rPr>
        <w:t>信息编辑</w:t>
      </w:r>
    </w:p>
    <w:p>
      <w:r>
        <w:rPr>
          <w:rFonts w:hint="eastAsia"/>
        </w:rPr>
        <w:t>对于需要更新的车船信息，管理员可对车船的基本信息、使用状态等信息进行修改。（车船的人员由人员管理编辑之后自动匹配，修改不可编辑）</w:t>
      </w:r>
    </w:p>
    <w:p>
      <w:r>
        <w:rPr>
          <w:rFonts w:hint="eastAsia"/>
        </w:rPr>
        <w:t>其中主要包括：</w:t>
      </w:r>
    </w:p>
    <w:p>
      <w:pPr>
        <w:ind w:firstLineChars="0"/>
      </w:pPr>
      <w:r>
        <w:rPr>
          <w:rFonts w:hint="eastAsia"/>
          <w:b/>
          <w:bCs/>
        </w:rPr>
        <w:t>游船：</w:t>
      </w:r>
      <w:r>
        <w:rPr>
          <w:rFonts w:hint="eastAsia"/>
        </w:rPr>
        <w:t>游船名称、游船编号、游船类型、G</w:t>
      </w:r>
      <w:r>
        <w:t>PS</w:t>
      </w:r>
      <w:r>
        <w:rPr>
          <w:rFonts w:hint="eastAsia"/>
        </w:rPr>
        <w:t>编号、游船状态、备注。</w:t>
      </w:r>
    </w:p>
    <w:p>
      <w:pPr>
        <w:ind w:firstLineChars="0"/>
      </w:pPr>
      <w:r>
        <w:rPr>
          <w:rFonts w:hint="eastAsia"/>
          <w:b/>
          <w:bCs/>
        </w:rPr>
        <w:t>打捞船：</w:t>
      </w:r>
      <w:r>
        <w:rPr>
          <w:rFonts w:hint="eastAsia"/>
        </w:rPr>
        <w:t>打捞船名称、打捞船编号、打捞船类型、</w:t>
      </w:r>
      <w:r>
        <w:tab/>
      </w:r>
      <w:r>
        <w:t>GPS</w:t>
      </w:r>
      <w:r>
        <w:rPr>
          <w:rFonts w:hint="eastAsia"/>
        </w:rPr>
        <w:t>编号、打捞船路线、备注。</w:t>
      </w:r>
    </w:p>
    <w:p>
      <w:pPr>
        <w:ind w:firstLineChars="0"/>
      </w:pPr>
      <w:r>
        <w:rPr>
          <w:rFonts w:hint="eastAsia"/>
          <w:b/>
          <w:bCs/>
        </w:rPr>
        <w:t>电动车：</w:t>
      </w:r>
      <w:r>
        <w:rPr>
          <w:rFonts w:hint="eastAsia"/>
        </w:rPr>
        <w:t>电动车名称、电动车编号、G</w:t>
      </w:r>
      <w:r>
        <w:t>PS</w:t>
      </w:r>
      <w:r>
        <w:rPr>
          <w:rFonts w:hint="eastAsia"/>
        </w:rPr>
        <w:t>编号、电动车状态、接驳车路线、备注。</w:t>
      </w:r>
    </w:p>
    <w:p>
      <w:pPr>
        <w:pStyle w:val="32"/>
      </w:pPr>
      <w:r>
        <w:drawing>
          <wp:inline distT="0" distB="0" distL="0" distR="0">
            <wp:extent cx="2938780" cy="234632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8"/>
                    <a:stretch>
                      <a:fillRect/>
                    </a:stretch>
                  </pic:blipFill>
                  <pic:spPr>
                    <a:xfrm>
                      <a:off x="0" y="0"/>
                      <a:ext cx="2974006" cy="2374620"/>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20</w:t>
      </w:r>
      <w:r>
        <w:fldChar w:fldCharType="end"/>
      </w:r>
      <w:r>
        <w:t xml:space="preserve"> </w:t>
      </w:r>
      <w:r>
        <w:rPr>
          <w:rFonts w:hint="eastAsia"/>
        </w:rPr>
        <w:t>车船信息编辑弹窗</w:t>
      </w:r>
    </w:p>
    <w:p>
      <w:pPr>
        <w:pStyle w:val="7"/>
        <w:numPr>
          <w:ilvl w:val="0"/>
          <w:numId w:val="16"/>
        </w:numPr>
        <w:ind w:firstLineChars="0"/>
      </w:pPr>
      <w:r>
        <w:rPr>
          <w:rFonts w:hint="eastAsia"/>
        </w:rPr>
        <w:t>信息删除</w:t>
      </w:r>
    </w:p>
    <w:p>
      <w:r>
        <w:rPr>
          <w:rFonts w:hint="eastAsia"/>
        </w:rPr>
        <w:t>对于需要删除的车船信息，如报废等情况，点击列表后的删除按钮进行删除操作。</w:t>
      </w:r>
    </w:p>
    <w:p>
      <w:pPr>
        <w:pStyle w:val="7"/>
        <w:numPr>
          <w:ilvl w:val="0"/>
          <w:numId w:val="16"/>
        </w:numPr>
        <w:ind w:firstLineChars="0"/>
      </w:pPr>
      <w:r>
        <w:rPr>
          <w:rFonts w:hint="eastAsia"/>
        </w:rPr>
        <w:t>报表导出</w:t>
      </w:r>
    </w:p>
    <w:p>
      <w:r>
        <w:rPr>
          <w:rFonts w:hint="eastAsia"/>
        </w:rPr>
        <w:t>系统支持车船相关统计报表导出，用户自定义选择导出字段，生成车船信息报表，以Excel的形式导出。</w:t>
      </w:r>
    </w:p>
    <w:p>
      <w:r>
        <w:rPr>
          <w:rFonts w:hint="eastAsia"/>
        </w:rPr>
        <w:t>其中所涉及的可导出的字段包括：</w:t>
      </w:r>
    </w:p>
    <w:p>
      <w:pPr>
        <w:ind w:firstLineChars="0"/>
      </w:pPr>
      <w:r>
        <w:rPr>
          <w:rFonts w:hint="eastAsia"/>
          <w:b/>
          <w:bCs/>
        </w:rPr>
        <w:t>游船：</w:t>
      </w:r>
      <w:r>
        <w:rPr>
          <w:rFonts w:hint="eastAsia"/>
        </w:rPr>
        <w:t>序号、游船名称、游船编号、游船类型、G</w:t>
      </w:r>
      <w:r>
        <w:t>PS</w:t>
      </w:r>
      <w:r>
        <w:rPr>
          <w:rFonts w:hint="eastAsia"/>
        </w:rPr>
        <w:t>编号、船工、船工编号、船工联系方式、状态、备注。</w:t>
      </w:r>
    </w:p>
    <w:p>
      <w:pPr>
        <w:ind w:firstLineChars="0"/>
      </w:pPr>
      <w:r>
        <w:rPr>
          <w:rFonts w:hint="eastAsia"/>
          <w:b/>
          <w:bCs/>
        </w:rPr>
        <w:t>打捞船：</w:t>
      </w:r>
      <w:r>
        <w:rPr>
          <w:rFonts w:hint="eastAsia"/>
        </w:rPr>
        <w:t>打捞船名称、打捞船编号、打捞船类型、</w:t>
      </w:r>
      <w:r>
        <w:tab/>
      </w:r>
      <w:r>
        <w:t>GPS</w:t>
      </w:r>
      <w:r>
        <w:rPr>
          <w:rFonts w:hint="eastAsia"/>
        </w:rPr>
        <w:t>编号、船工、船工编号、船工联系方式、备注。</w:t>
      </w:r>
    </w:p>
    <w:p>
      <w:pPr>
        <w:ind w:firstLineChars="0"/>
      </w:pPr>
      <w:r>
        <w:rPr>
          <w:rFonts w:hint="eastAsia"/>
          <w:b/>
          <w:bCs/>
        </w:rPr>
        <w:t>电动车：</w:t>
      </w:r>
      <w:r>
        <w:rPr>
          <w:rFonts w:hint="eastAsia"/>
        </w:rPr>
        <w:t>电动车名称、电动车编号、G</w:t>
      </w:r>
      <w:r>
        <w:t>PS</w:t>
      </w:r>
      <w:r>
        <w:rPr>
          <w:rFonts w:hint="eastAsia"/>
        </w:rPr>
        <w:t>编号、电动车状态、人员、人员编号、人员联系方式、备注。</w:t>
      </w:r>
    </w:p>
    <w:p>
      <w:pPr>
        <w:pStyle w:val="32"/>
      </w:pPr>
      <w:r>
        <w:drawing>
          <wp:inline distT="0" distB="0" distL="0" distR="0">
            <wp:extent cx="2769870" cy="19875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9"/>
                    <a:stretch>
                      <a:fillRect/>
                    </a:stretch>
                  </pic:blipFill>
                  <pic:spPr>
                    <a:xfrm>
                      <a:off x="0" y="0"/>
                      <a:ext cx="2789603" cy="2001799"/>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21</w:t>
      </w:r>
      <w:r>
        <w:fldChar w:fldCharType="end"/>
      </w:r>
      <w:r>
        <w:t xml:space="preserve"> </w:t>
      </w:r>
      <w:r>
        <w:rPr>
          <w:rFonts w:hint="eastAsia"/>
        </w:rPr>
        <w:t>车窗报表导出窗口</w:t>
      </w:r>
    </w:p>
    <w:p>
      <w:pPr>
        <w:pStyle w:val="7"/>
        <w:numPr>
          <w:ilvl w:val="0"/>
          <w:numId w:val="16"/>
        </w:numPr>
        <w:ind w:firstLineChars="0"/>
      </w:pPr>
      <w:r>
        <w:rPr>
          <w:rFonts w:hint="eastAsia"/>
        </w:rPr>
        <w:t>统计分析</w:t>
      </w:r>
    </w:p>
    <w:p>
      <w:pPr>
        <w:pStyle w:val="7"/>
        <w:ind w:firstLine="480"/>
      </w:pPr>
      <w:r>
        <w:rPr>
          <w:rFonts w:hint="eastAsia"/>
        </w:rPr>
        <w:t>针对南浔古镇景区车船进行相关数据统计，主要包括：设备数量统计、行驶里程数统计、工作时间统计等，可按照设备类型、设备使用日期等不同维度进行统计，统计结果以统计图表的形式直观形象地进行表示，如柱状图、折线图等。点击统计分析，打开统计分析弹窗。</w:t>
      </w:r>
    </w:p>
    <w:p>
      <w:pPr>
        <w:pStyle w:val="32"/>
      </w:pPr>
      <w:r>
        <w:drawing>
          <wp:inline distT="0" distB="0" distL="0" distR="0">
            <wp:extent cx="5274310" cy="27997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0"/>
                    <a:stretch>
                      <a:fillRect/>
                    </a:stretch>
                  </pic:blipFill>
                  <pic:spPr>
                    <a:xfrm>
                      <a:off x="0" y="0"/>
                      <a:ext cx="5274310" cy="2799715"/>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22</w:t>
      </w:r>
      <w:r>
        <w:fldChar w:fldCharType="end"/>
      </w:r>
      <w:r>
        <w:t xml:space="preserve"> </w:t>
      </w:r>
      <w:r>
        <w:rPr>
          <w:rFonts w:hint="eastAsia"/>
        </w:rPr>
        <w:t>统计分析弹窗</w:t>
      </w:r>
    </w:p>
    <w:p>
      <w:pPr>
        <w:pStyle w:val="7"/>
        <w:numPr>
          <w:ilvl w:val="0"/>
          <w:numId w:val="17"/>
        </w:numPr>
        <w:ind w:firstLineChars="0"/>
      </w:pPr>
      <w:r>
        <w:rPr>
          <w:rFonts w:hint="eastAsia"/>
        </w:rPr>
        <w:t>设备数量统计</w:t>
      </w:r>
    </w:p>
    <w:p>
      <w:r>
        <w:rPr>
          <w:rFonts w:hint="eastAsia"/>
        </w:rPr>
        <w:t>主要统计所有的车船数量信息，并采用饼图、柱状图对其进行统计分析。</w:t>
      </w:r>
    </w:p>
    <w:p>
      <w:pPr>
        <w:pStyle w:val="32"/>
      </w:pPr>
      <w:r>
        <w:drawing>
          <wp:inline distT="0" distB="0" distL="0" distR="0">
            <wp:extent cx="5274310" cy="1015365"/>
            <wp:effectExtent l="19050" t="19050" r="21590" b="133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5274310" cy="1015365"/>
                    </a:xfrm>
                    <a:prstGeom prst="rect">
                      <a:avLst/>
                    </a:prstGeom>
                    <a:ln>
                      <a:solidFill>
                        <a:schemeClr val="tx1">
                          <a:lumMod val="50000"/>
                          <a:lumOff val="50000"/>
                        </a:schemeClr>
                      </a:solidFill>
                    </a:ln>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23</w:t>
      </w:r>
      <w:r>
        <w:fldChar w:fldCharType="end"/>
      </w:r>
      <w:r>
        <w:t xml:space="preserve"> </w:t>
      </w:r>
      <w:r>
        <w:rPr>
          <w:rFonts w:hint="eastAsia"/>
        </w:rPr>
        <w:t>设备数量统计</w:t>
      </w:r>
    </w:p>
    <w:p>
      <w:pPr>
        <w:pStyle w:val="7"/>
        <w:numPr>
          <w:ilvl w:val="0"/>
          <w:numId w:val="17"/>
        </w:numPr>
        <w:ind w:firstLineChars="0"/>
      </w:pPr>
      <w:r>
        <w:rPr>
          <w:rFonts w:hint="eastAsia"/>
        </w:rPr>
        <w:t>行驶里程数</w:t>
      </w:r>
    </w:p>
    <w:p>
      <w:r>
        <w:rPr>
          <w:rFonts w:hint="eastAsia"/>
        </w:rPr>
        <w:t>主要按时间区间统计所有的车船行驶里程，其时间区间通过选择日期框进行选择。</w:t>
      </w:r>
    </w:p>
    <w:p>
      <w:pPr>
        <w:pStyle w:val="32"/>
      </w:pPr>
      <w:r>
        <w:drawing>
          <wp:inline distT="0" distB="0" distL="0" distR="0">
            <wp:extent cx="5274310" cy="2146300"/>
            <wp:effectExtent l="19050" t="19050" r="21590" b="254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tretch>
                      <a:fillRect/>
                    </a:stretch>
                  </pic:blipFill>
                  <pic:spPr>
                    <a:xfrm>
                      <a:off x="0" y="0"/>
                      <a:ext cx="5274310" cy="2146300"/>
                    </a:xfrm>
                    <a:prstGeom prst="rect">
                      <a:avLst/>
                    </a:prstGeom>
                    <a:ln>
                      <a:solidFill>
                        <a:schemeClr val="tx1">
                          <a:lumMod val="50000"/>
                          <a:lumOff val="50000"/>
                        </a:schemeClr>
                      </a:solidFill>
                    </a:ln>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24</w:t>
      </w:r>
      <w:r>
        <w:fldChar w:fldCharType="end"/>
      </w:r>
      <w:r>
        <w:t xml:space="preserve"> </w:t>
      </w:r>
      <w:r>
        <w:rPr>
          <w:rFonts w:hint="eastAsia"/>
        </w:rPr>
        <w:t>行驶里程数统计</w:t>
      </w:r>
    </w:p>
    <w:p>
      <w:pPr>
        <w:pStyle w:val="7"/>
        <w:numPr>
          <w:ilvl w:val="0"/>
          <w:numId w:val="17"/>
        </w:numPr>
        <w:ind w:firstLineChars="0"/>
      </w:pPr>
      <w:r>
        <w:rPr>
          <w:rFonts w:hint="eastAsia"/>
        </w:rPr>
        <w:t>工作时间</w:t>
      </w:r>
    </w:p>
    <w:p>
      <w:r>
        <w:rPr>
          <w:rFonts w:hint="eastAsia"/>
        </w:rPr>
        <w:t>主要按时间区间统计所有的车船工作时间，其时间区间通过选择日期框进行选择。</w:t>
      </w:r>
    </w:p>
    <w:p>
      <w:pPr>
        <w:pStyle w:val="32"/>
      </w:pPr>
      <w:r>
        <w:drawing>
          <wp:inline distT="0" distB="0" distL="0" distR="0">
            <wp:extent cx="5274310" cy="2103120"/>
            <wp:effectExtent l="19050" t="19050" r="21590" b="1143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stretch>
                      <a:fillRect/>
                    </a:stretch>
                  </pic:blipFill>
                  <pic:spPr>
                    <a:xfrm>
                      <a:off x="0" y="0"/>
                      <a:ext cx="5274310" cy="2103120"/>
                    </a:xfrm>
                    <a:prstGeom prst="rect">
                      <a:avLst/>
                    </a:prstGeom>
                    <a:ln>
                      <a:solidFill>
                        <a:schemeClr val="tx1">
                          <a:lumMod val="50000"/>
                          <a:lumOff val="50000"/>
                        </a:schemeClr>
                      </a:solidFill>
                    </a:ln>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25</w:t>
      </w:r>
      <w:r>
        <w:fldChar w:fldCharType="end"/>
      </w:r>
      <w:r>
        <w:t xml:space="preserve"> </w:t>
      </w:r>
      <w:r>
        <w:rPr>
          <w:rFonts w:hint="eastAsia"/>
        </w:rPr>
        <w:t>工作时间统计</w:t>
      </w:r>
    </w:p>
    <w:p>
      <w:pPr>
        <w:pStyle w:val="7"/>
        <w:numPr>
          <w:ilvl w:val="0"/>
          <w:numId w:val="16"/>
        </w:numPr>
        <w:ind w:firstLineChars="0"/>
      </w:pPr>
      <w:r>
        <w:rPr>
          <w:rFonts w:hint="eastAsia"/>
        </w:rPr>
        <w:t>信息筛选</w:t>
      </w:r>
    </w:p>
    <w:p>
      <w:r>
        <w:rPr>
          <w:rFonts w:hint="eastAsia"/>
        </w:rPr>
        <w:t>对车船管理各个页面的内容进行筛选展示，其中主要的页面及筛选类别如下：</w:t>
      </w:r>
    </w:p>
    <w:p>
      <w:pPr>
        <w:ind w:firstLine="482"/>
      </w:pPr>
      <w:r>
        <w:rPr>
          <w:rFonts w:hint="eastAsia"/>
          <w:b/>
          <w:bCs/>
        </w:rPr>
        <w:t>游船：</w:t>
      </w:r>
      <w:r>
        <w:rPr>
          <w:rFonts w:hint="eastAsia"/>
        </w:rPr>
        <w:t>画舫船、摇橹船、电动船、水上婚礼船；</w:t>
      </w:r>
    </w:p>
    <w:p>
      <w:pPr>
        <w:tabs>
          <w:tab w:val="left" w:pos="5805"/>
        </w:tabs>
        <w:ind w:firstLine="482"/>
      </w:pPr>
      <w:r>
        <w:rPr>
          <w:rFonts w:hint="eastAsia"/>
          <w:b/>
          <w:bCs/>
        </w:rPr>
        <w:t>打捞船：</w:t>
      </w:r>
      <w:r>
        <w:rPr>
          <w:rFonts w:hint="eastAsia"/>
        </w:rPr>
        <w:t>塑料船、打捞船、电动船、垃圾清运船；</w:t>
      </w:r>
    </w:p>
    <w:p>
      <w:pPr>
        <w:pStyle w:val="32"/>
      </w:pPr>
      <w:r>
        <w:drawing>
          <wp:inline distT="0" distB="0" distL="0" distR="0">
            <wp:extent cx="2856865" cy="1904365"/>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4"/>
                    <a:stretch>
                      <a:fillRect/>
                    </a:stretch>
                  </pic:blipFill>
                  <pic:spPr>
                    <a:xfrm>
                      <a:off x="0" y="0"/>
                      <a:ext cx="2857143" cy="1904762"/>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26</w:t>
      </w:r>
      <w:r>
        <w:fldChar w:fldCharType="end"/>
      </w:r>
      <w:r>
        <w:t xml:space="preserve"> </w:t>
      </w:r>
      <w:r>
        <w:rPr>
          <w:rFonts w:hint="eastAsia"/>
        </w:rPr>
        <w:t>下拉筛选框</w:t>
      </w:r>
    </w:p>
    <w:p>
      <w:pPr>
        <w:pStyle w:val="32"/>
        <w:jc w:val="left"/>
      </w:pPr>
    </w:p>
    <w:p>
      <w:pPr>
        <w:ind w:firstLine="0" w:firstLineChars="0"/>
      </w:pPr>
    </w:p>
    <w:p>
      <w:pPr>
        <w:pStyle w:val="7"/>
        <w:numPr>
          <w:ilvl w:val="0"/>
          <w:numId w:val="14"/>
        </w:numPr>
        <w:ind w:firstLineChars="0"/>
        <w:rPr>
          <w:b/>
        </w:rPr>
      </w:pPr>
      <w:r>
        <w:rPr>
          <w:rFonts w:hint="eastAsia"/>
          <w:b/>
        </w:rPr>
        <w:t>人员管理</w:t>
      </w:r>
    </w:p>
    <w:p>
      <w:r>
        <w:rPr>
          <w:rFonts w:hint="eastAsia"/>
        </w:rPr>
        <w:t>人员管理主要是指针对景区内相关工作人员以列表形式进行分类信息管理，人员主要包括游船船工、打捞船船工、电动车驾驶员及综合执法人员，人员管理主要包括信息查看、编辑、报表自定义、统计分析等。</w:t>
      </w:r>
    </w:p>
    <w:p>
      <w:pPr>
        <w:pStyle w:val="32"/>
      </w:pPr>
      <w:r>
        <w:drawing>
          <wp:inline distT="0" distB="0" distL="0" distR="0">
            <wp:extent cx="5274310" cy="296672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5"/>
                    <a:stretch>
                      <a:fillRect/>
                    </a:stretch>
                  </pic:blipFill>
                  <pic:spPr>
                    <a:xfrm>
                      <a:off x="0" y="0"/>
                      <a:ext cx="5274310" cy="2966720"/>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27</w:t>
      </w:r>
      <w:r>
        <w:fldChar w:fldCharType="end"/>
      </w:r>
      <w:r>
        <w:t xml:space="preserve"> </w:t>
      </w:r>
      <w:r>
        <w:rPr>
          <w:rFonts w:hint="eastAsia"/>
        </w:rPr>
        <w:t>人员信息列表</w:t>
      </w:r>
    </w:p>
    <w:p>
      <w:r>
        <w:rPr>
          <w:rFonts w:hint="eastAsia"/>
        </w:rPr>
        <w:t>人员信息管理主要包括人员相关信息的查看、编辑、查询、新增、删除等，信息编辑完成后信息上传至服务器，移动端可同步查看。</w:t>
      </w:r>
    </w:p>
    <w:p>
      <w:pPr>
        <w:pStyle w:val="7"/>
        <w:numPr>
          <w:ilvl w:val="0"/>
          <w:numId w:val="18"/>
        </w:numPr>
        <w:ind w:firstLineChars="0"/>
      </w:pPr>
      <w:r>
        <w:rPr>
          <w:rFonts w:hint="eastAsia"/>
        </w:rPr>
        <w:t>信息列表查看</w:t>
      </w:r>
    </w:p>
    <w:p>
      <w:r>
        <w:rPr>
          <w:rFonts w:hint="eastAsia"/>
        </w:rPr>
        <w:t>系统支持各类人员信息查看，以列表形式展示人员主要信息，具体的信息字段如下：</w:t>
      </w:r>
    </w:p>
    <w:p>
      <w:pPr>
        <w:ind w:firstLineChars="0"/>
      </w:pPr>
      <w:r>
        <w:rPr>
          <w:rFonts w:hint="eastAsia"/>
          <w:b/>
          <w:bCs/>
        </w:rPr>
        <w:t>游船船工：</w:t>
      </w:r>
      <w:r>
        <w:rPr>
          <w:rFonts w:hint="eastAsia"/>
        </w:rPr>
        <w:t>姓名、船工类型、船工编号、联系方式、游船编号、游船类型、职责、备注；</w:t>
      </w:r>
    </w:p>
    <w:p>
      <w:pPr>
        <w:ind w:firstLineChars="0"/>
      </w:pPr>
      <w:r>
        <w:rPr>
          <w:rFonts w:hint="eastAsia"/>
          <w:b/>
          <w:bCs/>
        </w:rPr>
        <w:t>打捞船船工：</w:t>
      </w:r>
      <w:r>
        <w:rPr>
          <w:rFonts w:hint="eastAsia"/>
        </w:rPr>
        <w:t>姓名、船工类型、编号、联系方式、打捞船编号、打捞船类型、备注；</w:t>
      </w:r>
    </w:p>
    <w:p>
      <w:pPr>
        <w:ind w:firstLineChars="0"/>
      </w:pPr>
      <w:r>
        <w:rPr>
          <w:rFonts w:hint="eastAsia"/>
          <w:b/>
          <w:bCs/>
        </w:rPr>
        <w:t>电动车人员：</w:t>
      </w:r>
      <w:r>
        <w:rPr>
          <w:rFonts w:hint="eastAsia"/>
        </w:rPr>
        <w:t>姓名、编号、联系方式、电动车编号、职责、备注；</w:t>
      </w:r>
    </w:p>
    <w:p>
      <w:pPr>
        <w:ind w:firstLineChars="0"/>
      </w:pPr>
      <w:r>
        <w:rPr>
          <w:rFonts w:hint="eastAsia"/>
          <w:b/>
          <w:bCs/>
        </w:rPr>
        <w:t>安保人员：</w:t>
      </w:r>
      <w:r>
        <w:rPr>
          <w:rFonts w:hint="eastAsia"/>
        </w:rPr>
        <w:t>姓名、编号、职位、联系方式、所属网格、所属区域、职责、备注；</w:t>
      </w:r>
    </w:p>
    <w:p>
      <w:pPr>
        <w:pStyle w:val="32"/>
      </w:pPr>
      <w:r>
        <w:drawing>
          <wp:inline distT="0" distB="0" distL="0" distR="0">
            <wp:extent cx="4755515" cy="1568450"/>
            <wp:effectExtent l="0" t="0" r="698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46"/>
                    <a:stretch>
                      <a:fillRect/>
                    </a:stretch>
                  </pic:blipFill>
                  <pic:spPr>
                    <a:xfrm>
                      <a:off x="0" y="0"/>
                      <a:ext cx="4838822" cy="1596241"/>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28</w:t>
      </w:r>
      <w:r>
        <w:fldChar w:fldCharType="end"/>
      </w:r>
      <w:r>
        <w:t xml:space="preserve"> </w:t>
      </w:r>
      <w:r>
        <w:rPr>
          <w:rFonts w:hint="eastAsia"/>
        </w:rPr>
        <w:t>人员列表查看</w:t>
      </w:r>
    </w:p>
    <w:p>
      <w:pPr>
        <w:pStyle w:val="7"/>
        <w:numPr>
          <w:ilvl w:val="0"/>
          <w:numId w:val="18"/>
        </w:numPr>
        <w:ind w:firstLineChars="0"/>
      </w:pPr>
      <w:r>
        <w:rPr>
          <w:rFonts w:hint="eastAsia"/>
        </w:rPr>
        <w:t>信息查询</w:t>
      </w:r>
    </w:p>
    <w:p>
      <w:r>
        <w:rPr>
          <w:rFonts w:hint="eastAsia"/>
        </w:rPr>
        <w:t>系统支持关键词查询、列表点击查询检索查看人员信息。关键词查询是指在人员信息管理界面可进行人员信息搜索，通过输入人员相关名称、编号等关键字即可进行搜索，点击搜索结果即可查询相关信息；列表点击查询是指在人员信息列表点击详情即可查看相关信息。</w:t>
      </w:r>
    </w:p>
    <w:p>
      <w:pPr>
        <w:pStyle w:val="7"/>
        <w:numPr>
          <w:ilvl w:val="0"/>
          <w:numId w:val="18"/>
        </w:numPr>
        <w:ind w:firstLineChars="0"/>
      </w:pPr>
      <w:r>
        <w:rPr>
          <w:rFonts w:hint="eastAsia"/>
        </w:rPr>
        <w:t>信息新增</w:t>
      </w:r>
    </w:p>
    <w:p>
      <w:r>
        <w:rPr>
          <w:rFonts w:hint="eastAsia"/>
        </w:rPr>
        <w:t>对于新增的人员信息，管理人员可进行新增操作，填写人员信息表单提交即可添加人员信息至数据库。其中新增需要填写的字段包括：</w:t>
      </w:r>
    </w:p>
    <w:p>
      <w:pPr>
        <w:ind w:firstLine="482" w:firstLineChars="0"/>
      </w:pPr>
      <w:r>
        <w:rPr>
          <w:rFonts w:hint="eastAsia"/>
          <w:b/>
        </w:rPr>
        <w:t>游船船工</w:t>
      </w:r>
      <w:r>
        <w:rPr>
          <w:rFonts w:hint="eastAsia"/>
        </w:rPr>
        <w:t>：姓名、船工类型、船工编号、人员联系方式、游船编号、游船类型、职责、备注</w:t>
      </w:r>
    </w:p>
    <w:p>
      <w:pPr>
        <w:ind w:firstLineChars="0"/>
      </w:pPr>
      <w:r>
        <w:rPr>
          <w:rFonts w:hint="eastAsia"/>
          <w:b/>
          <w:bCs/>
        </w:rPr>
        <w:t>打捞船船工：</w:t>
      </w:r>
      <w:r>
        <w:rPr>
          <w:rFonts w:hint="eastAsia"/>
        </w:rPr>
        <w:t>姓名、船工类型、船工编号、人员联系方式、打捞船编号、打捞船类型、打捞船路线、打捞站点、备注</w:t>
      </w:r>
    </w:p>
    <w:p>
      <w:pPr>
        <w:ind w:firstLineChars="0"/>
      </w:pPr>
      <w:r>
        <w:rPr>
          <w:rFonts w:hint="eastAsia"/>
          <w:b/>
          <w:bCs/>
        </w:rPr>
        <w:t>电动车人员：</w:t>
      </w:r>
      <w:r>
        <w:rPr>
          <w:rFonts w:hint="eastAsia"/>
        </w:rPr>
        <w:t>姓名、编号、人员联系方式、电动车编号、职责、备注</w:t>
      </w:r>
    </w:p>
    <w:p>
      <w:pPr>
        <w:ind w:firstLineChars="0"/>
      </w:pPr>
      <w:r>
        <w:rPr>
          <w:rFonts w:hint="eastAsia"/>
          <w:b/>
          <w:bCs/>
        </w:rPr>
        <w:t>安保人员（网格长）：</w:t>
      </w:r>
      <w:r>
        <w:rPr>
          <w:rFonts w:hint="eastAsia"/>
        </w:rPr>
        <w:t>姓名、编号、职位、联系方式、所属区域、职责、备注</w:t>
      </w:r>
    </w:p>
    <w:p>
      <w:pPr>
        <w:ind w:firstLineChars="0"/>
      </w:pPr>
      <w:r>
        <w:rPr>
          <w:rFonts w:hint="eastAsia"/>
          <w:b/>
          <w:bCs/>
        </w:rPr>
        <w:t>安保人员（非网格长）：</w:t>
      </w:r>
      <w:r>
        <w:rPr>
          <w:rFonts w:hint="eastAsia"/>
        </w:rPr>
        <w:t>姓名、编号、职位、联系方式、所属区域、所属网格、网格长、区域详情、职责、备注</w:t>
      </w:r>
    </w:p>
    <w:p>
      <w:pPr>
        <w:pStyle w:val="32"/>
      </w:pPr>
      <w:r>
        <w:drawing>
          <wp:inline distT="0" distB="0" distL="0" distR="0">
            <wp:extent cx="3473450" cy="3312795"/>
            <wp:effectExtent l="0" t="0" r="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47"/>
                    <a:stretch>
                      <a:fillRect/>
                    </a:stretch>
                  </pic:blipFill>
                  <pic:spPr>
                    <a:xfrm>
                      <a:off x="0" y="0"/>
                      <a:ext cx="3503166" cy="3341209"/>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29</w:t>
      </w:r>
      <w:r>
        <w:fldChar w:fldCharType="end"/>
      </w:r>
      <w:r>
        <w:t xml:space="preserve"> </w:t>
      </w:r>
      <w:r>
        <w:rPr>
          <w:rFonts w:hint="eastAsia"/>
        </w:rPr>
        <w:t>人员新增弹窗</w:t>
      </w:r>
    </w:p>
    <w:p>
      <w:pPr>
        <w:pStyle w:val="7"/>
        <w:numPr>
          <w:ilvl w:val="0"/>
          <w:numId w:val="18"/>
        </w:numPr>
        <w:ind w:firstLineChars="0"/>
      </w:pPr>
      <w:r>
        <w:rPr>
          <w:rFonts w:hint="eastAsia"/>
        </w:rPr>
        <w:t>详情查看</w:t>
      </w:r>
    </w:p>
    <w:p>
      <w:r>
        <w:rPr>
          <w:rFonts w:hint="eastAsia"/>
        </w:rPr>
        <w:t>点击查看按钮可是实现该人员的信息详情查看，通过下方修改按钮可以实现信息修改。其中可查看字段包括一下内容：</w:t>
      </w:r>
    </w:p>
    <w:p>
      <w:pPr>
        <w:ind w:firstLine="482"/>
      </w:pPr>
      <w:r>
        <w:rPr>
          <w:rFonts w:hint="eastAsia"/>
          <w:b/>
          <w:bCs/>
        </w:rPr>
        <w:t>安保人员：</w:t>
      </w:r>
      <w:r>
        <w:rPr>
          <w:rFonts w:hint="eastAsia"/>
        </w:rPr>
        <w:t>姓名、编号、职位、人员联系方式、所属网格、所属区域、区域详情、职责、备注</w:t>
      </w:r>
    </w:p>
    <w:p>
      <w:pPr>
        <w:ind w:firstLine="482"/>
      </w:pPr>
      <w:r>
        <w:rPr>
          <w:rFonts w:hint="eastAsia"/>
          <w:b/>
          <w:bCs/>
        </w:rPr>
        <w:t>电动车人员：</w:t>
      </w:r>
      <w:r>
        <w:rPr>
          <w:rFonts w:hint="eastAsia"/>
        </w:rPr>
        <w:t>姓名、编号、人员联系方式、电动车编号、职责、备注。</w:t>
      </w:r>
    </w:p>
    <w:p>
      <w:pPr>
        <w:ind w:firstLine="482"/>
      </w:pPr>
      <w:r>
        <w:rPr>
          <w:rFonts w:hint="eastAsia"/>
          <w:b/>
          <w:bCs/>
        </w:rPr>
        <w:t>游船船工：</w:t>
      </w:r>
      <w:r>
        <w:rPr>
          <w:rFonts w:hint="eastAsia"/>
        </w:rPr>
        <w:t>姓名、船工类型、船工编号、联系方式、游船编号、游船类型、职责、备注</w:t>
      </w:r>
    </w:p>
    <w:p>
      <w:pPr>
        <w:ind w:firstLine="482"/>
      </w:pPr>
      <w:r>
        <w:rPr>
          <w:rFonts w:hint="eastAsia"/>
          <w:b/>
          <w:bCs/>
        </w:rPr>
        <w:t>打捞船船工：</w:t>
      </w:r>
      <w:r>
        <w:rPr>
          <w:rFonts w:hint="eastAsia"/>
        </w:rPr>
        <w:t>姓名、船工类型、编号、人员联系方式、打捞船编号、打捞船类型、打捞船路线、打捞点、备注</w:t>
      </w:r>
    </w:p>
    <w:p>
      <w:pPr>
        <w:pStyle w:val="32"/>
      </w:pPr>
      <w:r>
        <w:drawing>
          <wp:inline distT="0" distB="0" distL="0" distR="0">
            <wp:extent cx="3764280" cy="3558540"/>
            <wp:effectExtent l="0" t="0" r="762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8"/>
                    <a:stretch>
                      <a:fillRect/>
                    </a:stretch>
                  </pic:blipFill>
                  <pic:spPr>
                    <a:xfrm>
                      <a:off x="0" y="0"/>
                      <a:ext cx="3802293" cy="3594462"/>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30</w:t>
      </w:r>
      <w:r>
        <w:fldChar w:fldCharType="end"/>
      </w:r>
      <w:r>
        <w:t xml:space="preserve"> </w:t>
      </w:r>
      <w:r>
        <w:rPr>
          <w:rFonts w:hint="eastAsia"/>
        </w:rPr>
        <w:t>人员详情查看弹窗</w:t>
      </w:r>
    </w:p>
    <w:p>
      <w:pPr>
        <w:pStyle w:val="7"/>
        <w:numPr>
          <w:ilvl w:val="0"/>
          <w:numId w:val="18"/>
        </w:numPr>
        <w:ind w:firstLineChars="0"/>
      </w:pPr>
      <w:r>
        <w:rPr>
          <w:rFonts w:hint="eastAsia"/>
        </w:rPr>
        <w:t>信息编辑</w:t>
      </w:r>
    </w:p>
    <w:p>
      <w:r>
        <w:rPr>
          <w:rFonts w:hint="eastAsia"/>
        </w:rPr>
        <w:t>对于需要更新的人员信息，管理员可对人员的基本信息等进行修改。具体修改内容字段如下：</w:t>
      </w:r>
    </w:p>
    <w:p>
      <w:pPr>
        <w:ind w:firstLineChars="0"/>
      </w:pPr>
      <w:r>
        <w:rPr>
          <w:rFonts w:hint="eastAsia"/>
          <w:b/>
          <w:bCs/>
        </w:rPr>
        <w:t>游船船工：</w:t>
      </w:r>
      <w:r>
        <w:rPr>
          <w:rFonts w:hint="eastAsia"/>
        </w:rPr>
        <w:t>姓名、船工类型、船工编号、人员联系方式、游船编号、游船类型、职责、备注</w:t>
      </w:r>
    </w:p>
    <w:p>
      <w:pPr>
        <w:ind w:firstLineChars="0"/>
      </w:pPr>
      <w:r>
        <w:rPr>
          <w:rFonts w:hint="eastAsia"/>
          <w:b/>
          <w:bCs/>
        </w:rPr>
        <w:t>打捞船船工：</w:t>
      </w:r>
      <w:r>
        <w:rPr>
          <w:rFonts w:hint="eastAsia"/>
        </w:rPr>
        <w:t>姓名、船工类型、船工编号、人员联系方式、打捞船编号、打捞船类型、打捞船路线、打捞站点、备注</w:t>
      </w:r>
    </w:p>
    <w:p>
      <w:pPr>
        <w:ind w:firstLineChars="0"/>
      </w:pPr>
      <w:r>
        <w:rPr>
          <w:rFonts w:hint="eastAsia"/>
          <w:b/>
          <w:bCs/>
        </w:rPr>
        <w:t>电动车人员：</w:t>
      </w:r>
      <w:r>
        <w:rPr>
          <w:rFonts w:hint="eastAsia"/>
        </w:rPr>
        <w:t>姓名、编号、人员联系方式、电动车编号、职责、备注</w:t>
      </w:r>
    </w:p>
    <w:p>
      <w:pPr>
        <w:ind w:firstLineChars="0"/>
      </w:pPr>
      <w:r>
        <w:rPr>
          <w:rFonts w:hint="eastAsia"/>
          <w:b/>
          <w:bCs/>
        </w:rPr>
        <w:t>安保人员（网格长）：</w:t>
      </w:r>
      <w:r>
        <w:rPr>
          <w:rFonts w:hint="eastAsia"/>
        </w:rPr>
        <w:t>姓名、编号、职位、联系方式、所属区域、职责、备注</w:t>
      </w:r>
    </w:p>
    <w:p>
      <w:pPr>
        <w:ind w:firstLineChars="0"/>
      </w:pPr>
      <w:r>
        <w:rPr>
          <w:rFonts w:hint="eastAsia"/>
          <w:b/>
          <w:bCs/>
        </w:rPr>
        <w:t>安保人员（非网格长）：</w:t>
      </w:r>
      <w:r>
        <w:rPr>
          <w:rFonts w:hint="eastAsia"/>
        </w:rPr>
        <w:t>姓名、编号、职位、联系方式、所属区域、所属网格、网格长、区域详情、职责、备注</w:t>
      </w:r>
    </w:p>
    <w:p>
      <w:pPr>
        <w:pStyle w:val="32"/>
      </w:pPr>
      <w:r>
        <w:drawing>
          <wp:inline distT="0" distB="0" distL="0" distR="0">
            <wp:extent cx="3397885" cy="3027045"/>
            <wp:effectExtent l="0" t="0" r="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9"/>
                    <a:stretch>
                      <a:fillRect/>
                    </a:stretch>
                  </pic:blipFill>
                  <pic:spPr>
                    <a:xfrm>
                      <a:off x="0" y="0"/>
                      <a:ext cx="3418276" cy="3045419"/>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31</w:t>
      </w:r>
      <w:r>
        <w:fldChar w:fldCharType="end"/>
      </w:r>
      <w:r>
        <w:t xml:space="preserve"> </w:t>
      </w:r>
      <w:r>
        <w:rPr>
          <w:rFonts w:hint="eastAsia"/>
        </w:rPr>
        <w:t>人员信息编辑</w:t>
      </w:r>
    </w:p>
    <w:p>
      <w:pPr>
        <w:pStyle w:val="7"/>
        <w:numPr>
          <w:ilvl w:val="0"/>
          <w:numId w:val="18"/>
        </w:numPr>
        <w:ind w:firstLineChars="0"/>
      </w:pPr>
      <w:r>
        <w:rPr>
          <w:rFonts w:hint="eastAsia"/>
        </w:rPr>
        <w:t>信息删除</w:t>
      </w:r>
    </w:p>
    <w:p>
      <w:r>
        <w:rPr>
          <w:rFonts w:hint="eastAsia"/>
        </w:rPr>
        <w:t>对于需要删除的人员信息，如人员离职、临时工到期等情况，可对人员信息进行删除操作，点击列表后的删除按钮进行删除操作。信息编辑完成后信息上传至服务器，移动端可同步查看。</w:t>
      </w:r>
    </w:p>
    <w:p>
      <w:pPr>
        <w:pStyle w:val="7"/>
        <w:numPr>
          <w:ilvl w:val="0"/>
          <w:numId w:val="18"/>
        </w:numPr>
        <w:ind w:firstLineChars="0"/>
      </w:pPr>
      <w:r>
        <w:rPr>
          <w:rFonts w:hint="eastAsia"/>
        </w:rPr>
        <w:t>报表导出</w:t>
      </w:r>
    </w:p>
    <w:p>
      <w:r>
        <w:rPr>
          <w:rFonts w:hint="eastAsia"/>
        </w:rPr>
        <w:t>系统支持人员相关统计报表导出，用户自定义选择导出字段，生成人员信息报表，以Excel的形式导出。</w:t>
      </w:r>
    </w:p>
    <w:p>
      <w:r>
        <w:rPr>
          <w:rFonts w:hint="eastAsia"/>
        </w:rPr>
        <w:t>其中可导出字段包括</w:t>
      </w:r>
    </w:p>
    <w:p>
      <w:pPr>
        <w:ind w:firstLineChars="0"/>
      </w:pPr>
      <w:r>
        <w:rPr>
          <w:rFonts w:hint="eastAsia"/>
          <w:b/>
          <w:bCs/>
        </w:rPr>
        <w:t>游船船工：</w:t>
      </w:r>
      <w:r>
        <w:rPr>
          <w:rFonts w:hint="eastAsia"/>
        </w:rPr>
        <w:t>姓名、船工类型、船工编号、联系方式、游船编号、游船类型、职责、备注</w:t>
      </w:r>
    </w:p>
    <w:p>
      <w:pPr>
        <w:ind w:firstLineChars="0"/>
      </w:pPr>
      <w:r>
        <w:rPr>
          <w:rFonts w:hint="eastAsia"/>
          <w:b/>
          <w:bCs/>
        </w:rPr>
        <w:t>打捞船船工：</w:t>
      </w:r>
      <w:r>
        <w:rPr>
          <w:rFonts w:hint="eastAsia"/>
        </w:rPr>
        <w:t>姓名、船工类型、编号、联系方式、打捞船编号、打捞船类型、备注</w:t>
      </w:r>
    </w:p>
    <w:p>
      <w:pPr>
        <w:ind w:firstLineChars="0"/>
      </w:pPr>
      <w:r>
        <w:rPr>
          <w:rFonts w:hint="eastAsia"/>
          <w:b/>
          <w:bCs/>
        </w:rPr>
        <w:t>电动车人员：</w:t>
      </w:r>
      <w:r>
        <w:rPr>
          <w:rFonts w:hint="eastAsia"/>
        </w:rPr>
        <w:t>姓名、编号、联系方式、电动车编号、职责、备注</w:t>
      </w:r>
    </w:p>
    <w:p>
      <w:pPr>
        <w:ind w:firstLineChars="0"/>
      </w:pPr>
      <w:r>
        <w:rPr>
          <w:rFonts w:hint="eastAsia"/>
          <w:b/>
          <w:bCs/>
        </w:rPr>
        <w:t>安保人员：</w:t>
      </w:r>
      <w:r>
        <w:rPr>
          <w:rFonts w:hint="eastAsia"/>
        </w:rPr>
        <w:t>姓名、编号、职位、联系方式、所属网格、所属区域、职责、备注</w:t>
      </w:r>
    </w:p>
    <w:p>
      <w:pPr>
        <w:pStyle w:val="32"/>
      </w:pPr>
      <w:r>
        <w:drawing>
          <wp:inline distT="0" distB="0" distL="0" distR="0">
            <wp:extent cx="3527425" cy="2531110"/>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0"/>
                    <a:stretch>
                      <a:fillRect/>
                    </a:stretch>
                  </pic:blipFill>
                  <pic:spPr>
                    <a:xfrm>
                      <a:off x="0" y="0"/>
                      <a:ext cx="3534617" cy="2536415"/>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32</w:t>
      </w:r>
      <w:r>
        <w:fldChar w:fldCharType="end"/>
      </w:r>
      <w:r>
        <w:t xml:space="preserve"> </w:t>
      </w:r>
      <w:r>
        <w:rPr>
          <w:rFonts w:hint="eastAsia"/>
        </w:rPr>
        <w:t>人员报表导出</w:t>
      </w:r>
    </w:p>
    <w:p>
      <w:pPr>
        <w:pStyle w:val="7"/>
        <w:numPr>
          <w:ilvl w:val="0"/>
          <w:numId w:val="18"/>
        </w:numPr>
        <w:ind w:firstLineChars="0"/>
      </w:pPr>
      <w:r>
        <w:rPr>
          <w:rFonts w:hint="eastAsia"/>
        </w:rPr>
        <w:t>统计分析</w:t>
      </w:r>
    </w:p>
    <w:p>
      <w:pPr>
        <w:pStyle w:val="7"/>
        <w:ind w:firstLine="480"/>
      </w:pPr>
      <w:r>
        <w:rPr>
          <w:rFonts w:hint="eastAsia"/>
        </w:rPr>
        <w:t>针对南浔古镇景区人员进行相关数据统计，主要统计人员数量，可按照所属职位类型进行统计，统计结果以统计图表的形式直观形象地进行表示。</w:t>
      </w:r>
    </w:p>
    <w:p>
      <w:pPr>
        <w:pStyle w:val="32"/>
      </w:pPr>
      <w:r>
        <w:drawing>
          <wp:inline distT="0" distB="0" distL="0" distR="0">
            <wp:extent cx="4755515" cy="3079750"/>
            <wp:effectExtent l="0" t="0" r="698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1"/>
                    <a:stretch>
                      <a:fillRect/>
                    </a:stretch>
                  </pic:blipFill>
                  <pic:spPr>
                    <a:xfrm>
                      <a:off x="0" y="0"/>
                      <a:ext cx="4765837" cy="3086376"/>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33</w:t>
      </w:r>
      <w:r>
        <w:fldChar w:fldCharType="end"/>
      </w:r>
      <w:r>
        <w:t xml:space="preserve"> </w:t>
      </w:r>
      <w:r>
        <w:rPr>
          <w:rFonts w:hint="eastAsia"/>
        </w:rPr>
        <w:t>统计分析界面</w:t>
      </w:r>
    </w:p>
    <w:p>
      <w:pPr>
        <w:pStyle w:val="7"/>
        <w:numPr>
          <w:ilvl w:val="0"/>
          <w:numId w:val="18"/>
        </w:numPr>
        <w:ind w:firstLineChars="0"/>
      </w:pPr>
      <w:r>
        <w:rPr>
          <w:rFonts w:hint="eastAsia"/>
        </w:rPr>
        <w:t>信息筛选</w:t>
      </w:r>
    </w:p>
    <w:p>
      <w:r>
        <w:rPr>
          <w:rFonts w:hint="eastAsia"/>
        </w:rPr>
        <w:t>对人员管理各个页面的内容进行筛选展示，其中主要的页面及筛选类别如下：</w:t>
      </w:r>
    </w:p>
    <w:p>
      <w:pPr>
        <w:ind w:firstLine="482"/>
      </w:pPr>
      <w:r>
        <w:rPr>
          <w:rFonts w:hint="eastAsia"/>
          <w:b/>
          <w:bCs/>
        </w:rPr>
        <w:t>安保人员：</w:t>
      </w:r>
      <w:r>
        <w:rPr>
          <w:rFonts w:hint="eastAsia"/>
        </w:rPr>
        <w:t>第一网格、第二网格、第三网格、部门负责人；</w:t>
      </w:r>
    </w:p>
    <w:p>
      <w:pPr>
        <w:tabs>
          <w:tab w:val="left" w:pos="5805"/>
        </w:tabs>
        <w:ind w:firstLine="482"/>
      </w:pPr>
      <w:r>
        <w:rPr>
          <w:rFonts w:hint="eastAsia"/>
          <w:b/>
          <w:bCs/>
        </w:rPr>
        <w:t>游船船工：</w:t>
      </w:r>
      <w:r>
        <w:rPr>
          <w:rFonts w:hint="eastAsia"/>
        </w:rPr>
        <w:t>长期工、临时工；</w:t>
      </w:r>
    </w:p>
    <w:p>
      <w:pPr>
        <w:tabs>
          <w:tab w:val="left" w:pos="5805"/>
        </w:tabs>
        <w:ind w:firstLine="482"/>
      </w:pPr>
      <w:r>
        <w:rPr>
          <w:rFonts w:hint="eastAsia"/>
          <w:b/>
          <w:bCs/>
        </w:rPr>
        <w:t>打捞船船工：</w:t>
      </w:r>
      <w:r>
        <w:rPr>
          <w:rFonts w:hint="eastAsia"/>
        </w:rPr>
        <w:t>长期工、临时工；</w:t>
      </w:r>
      <w:r>
        <w:tab/>
      </w:r>
    </w:p>
    <w:p>
      <w:pPr>
        <w:pStyle w:val="32"/>
      </w:pPr>
      <w:r>
        <w:drawing>
          <wp:inline distT="0" distB="0" distL="0" distR="0">
            <wp:extent cx="2780665" cy="2132965"/>
            <wp:effectExtent l="0" t="0" r="635"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3"/>
                    <a:stretch>
                      <a:fillRect/>
                    </a:stretch>
                  </pic:blipFill>
                  <pic:spPr>
                    <a:xfrm>
                      <a:off x="0" y="0"/>
                      <a:ext cx="2780952" cy="2133333"/>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34</w:t>
      </w:r>
      <w:r>
        <w:fldChar w:fldCharType="end"/>
      </w:r>
      <w:r>
        <w:t xml:space="preserve"> </w:t>
      </w:r>
      <w:r>
        <w:rPr>
          <w:rFonts w:hint="eastAsia"/>
        </w:rPr>
        <w:t>下拉筛选框</w:t>
      </w:r>
    </w:p>
    <w:p/>
    <w:p>
      <w:pPr>
        <w:pStyle w:val="7"/>
        <w:numPr>
          <w:ilvl w:val="0"/>
          <w:numId w:val="14"/>
        </w:numPr>
        <w:ind w:firstLineChars="0"/>
        <w:rPr>
          <w:b/>
        </w:rPr>
      </w:pPr>
      <w:r>
        <w:rPr>
          <w:rFonts w:hint="eastAsia"/>
          <w:b/>
        </w:rPr>
        <w:t>权限管理</w:t>
      </w:r>
    </w:p>
    <w:p>
      <w:r>
        <w:rPr>
          <w:rFonts w:hint="eastAsia"/>
        </w:rPr>
        <w:t>系统权限管理模块主要用于系统用户及相关权限管理，包括用户管理、角色管理、权限分配三部分。</w:t>
      </w:r>
    </w:p>
    <w:p>
      <w:pPr>
        <w:pStyle w:val="7"/>
        <w:numPr>
          <w:ilvl w:val="0"/>
          <w:numId w:val="19"/>
        </w:numPr>
        <w:ind w:firstLineChars="0"/>
        <w:rPr>
          <w:b/>
          <w:bCs/>
        </w:rPr>
      </w:pPr>
      <w:r>
        <w:rPr>
          <w:rFonts w:hint="eastAsia"/>
          <w:b/>
          <w:bCs/>
        </w:rPr>
        <w:t>用户管理</w:t>
      </w:r>
    </w:p>
    <w:p>
      <w:pPr>
        <w:pStyle w:val="46"/>
        <w:ind w:firstLine="480"/>
      </w:pPr>
      <w:r>
        <w:rPr>
          <w:rFonts w:hint="eastAsia"/>
        </w:rPr>
        <w:t>用户管理主要对登录系统的用户信息进行管理，</w:t>
      </w:r>
      <w:r>
        <w:t>包括用户</w:t>
      </w:r>
      <w:r>
        <w:rPr>
          <w:rFonts w:hint="eastAsia"/>
        </w:rPr>
        <w:t>账号</w:t>
      </w:r>
      <w:r>
        <w:t>名称、</w:t>
      </w:r>
      <w:r>
        <w:rPr>
          <w:rFonts w:hint="eastAsia"/>
        </w:rPr>
        <w:t>姓名</w:t>
      </w:r>
      <w:r>
        <w:t>、电话、密码、所属</w:t>
      </w:r>
      <w:r>
        <w:rPr>
          <w:rFonts w:hint="eastAsia"/>
        </w:rPr>
        <w:t>角色</w:t>
      </w:r>
      <w:r>
        <w:t>、备注等</w:t>
      </w:r>
      <w:r>
        <w:rPr>
          <w:rFonts w:hint="eastAsia"/>
        </w:rPr>
        <w:t>信息，系统支持</w:t>
      </w:r>
      <w:r>
        <w:t>用户新增</w:t>
      </w:r>
      <w:r>
        <w:rPr>
          <w:rFonts w:hint="eastAsia"/>
        </w:rPr>
        <w:t>、删除、修与查询功能，此模块仅针对系统管理员开放。</w:t>
      </w:r>
    </w:p>
    <w:p>
      <w:pPr>
        <w:pStyle w:val="32"/>
      </w:pPr>
      <w:r>
        <w:drawing>
          <wp:inline distT="0" distB="0" distL="0" distR="0">
            <wp:extent cx="5274310" cy="2964815"/>
            <wp:effectExtent l="19050" t="19050" r="21590" b="260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2"/>
                    <a:stretch>
                      <a:fillRect/>
                    </a:stretch>
                  </pic:blipFill>
                  <pic:spPr>
                    <a:xfrm>
                      <a:off x="0" y="0"/>
                      <a:ext cx="5274310" cy="2964815"/>
                    </a:xfrm>
                    <a:prstGeom prst="rect">
                      <a:avLst/>
                    </a:prstGeom>
                    <a:ln>
                      <a:solidFill>
                        <a:schemeClr val="tx1">
                          <a:lumMod val="50000"/>
                          <a:lumOff val="50000"/>
                        </a:schemeClr>
                      </a:solidFill>
                    </a:ln>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35</w:t>
      </w:r>
      <w:r>
        <w:fldChar w:fldCharType="end"/>
      </w:r>
      <w:r>
        <w:rPr>
          <w:rFonts w:hint="eastAsia"/>
        </w:rPr>
        <w:t xml:space="preserve"> 用户列表</w:t>
      </w:r>
    </w:p>
    <w:p>
      <w:pPr>
        <w:pStyle w:val="7"/>
        <w:numPr>
          <w:ilvl w:val="0"/>
          <w:numId w:val="20"/>
        </w:numPr>
        <w:ind w:firstLineChars="0"/>
      </w:pPr>
      <w:r>
        <w:rPr>
          <w:rFonts w:hint="eastAsia"/>
        </w:rPr>
        <w:t>启用/停用用户</w:t>
      </w:r>
    </w:p>
    <w:p>
      <w:pPr>
        <w:pStyle w:val="46"/>
        <w:ind w:left="900" w:firstLine="0" w:firstLineChars="0"/>
      </w:pPr>
      <w:r>
        <w:rPr>
          <w:rFonts w:hint="eastAsia"/>
        </w:rPr>
        <w:t>可在列表后面的按钮直接启用/停用用户</w:t>
      </w:r>
    </w:p>
    <w:p>
      <w:pPr>
        <w:pStyle w:val="7"/>
        <w:numPr>
          <w:ilvl w:val="0"/>
          <w:numId w:val="20"/>
        </w:numPr>
        <w:ind w:firstLineChars="0"/>
      </w:pPr>
      <w:r>
        <w:rPr>
          <w:rFonts w:hint="eastAsia"/>
        </w:rPr>
        <w:t>新增用户</w:t>
      </w:r>
    </w:p>
    <w:p>
      <w:r>
        <w:rPr>
          <w:rFonts w:hint="eastAsia"/>
        </w:rPr>
        <w:t>系统支持用户新增，管理员通过填写新增用户信息表单、选择用户角色即可创建新用户，提交后同步至用户数据库。</w:t>
      </w:r>
    </w:p>
    <w:p>
      <w:r>
        <w:rPr>
          <w:rFonts w:hint="eastAsia"/>
        </w:rPr>
        <w:t>新增用户的内容主要包括：用户账号、所属角色（可多选）、用户姓名、联系方式、密码、备注、是否启用。</w:t>
      </w:r>
    </w:p>
    <w:p>
      <w:pPr>
        <w:pStyle w:val="32"/>
      </w:pPr>
      <w:r>
        <w:drawing>
          <wp:inline distT="0" distB="0" distL="0" distR="0">
            <wp:extent cx="3322955" cy="2893060"/>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3"/>
                    <a:stretch>
                      <a:fillRect/>
                    </a:stretch>
                  </pic:blipFill>
                  <pic:spPr>
                    <a:xfrm>
                      <a:off x="0" y="0"/>
                      <a:ext cx="3354200" cy="2920488"/>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36</w:t>
      </w:r>
      <w:r>
        <w:fldChar w:fldCharType="end"/>
      </w:r>
      <w:r>
        <w:t xml:space="preserve"> </w:t>
      </w:r>
      <w:r>
        <w:rPr>
          <w:rFonts w:hint="eastAsia"/>
        </w:rPr>
        <w:t>新增用户弹窗</w:t>
      </w:r>
    </w:p>
    <w:p>
      <w:pPr>
        <w:pStyle w:val="7"/>
        <w:numPr>
          <w:ilvl w:val="0"/>
          <w:numId w:val="20"/>
        </w:numPr>
        <w:ind w:firstLineChars="0"/>
      </w:pPr>
      <w:r>
        <w:rPr>
          <w:rFonts w:hint="eastAsia"/>
        </w:rPr>
        <w:t>删除用户</w:t>
      </w:r>
    </w:p>
    <w:p>
      <w:r>
        <w:rPr>
          <w:rFonts w:hint="eastAsia"/>
        </w:rPr>
        <w:t>针对需要注销的系统用户，管理员可通过系统进行删除操作。</w:t>
      </w:r>
    </w:p>
    <w:p>
      <w:pPr>
        <w:pStyle w:val="7"/>
        <w:numPr>
          <w:ilvl w:val="0"/>
          <w:numId w:val="20"/>
        </w:numPr>
        <w:ind w:firstLineChars="0"/>
      </w:pPr>
      <w:r>
        <w:rPr>
          <w:rFonts w:hint="eastAsia"/>
        </w:rPr>
        <w:t>用户信息修改</w:t>
      </w:r>
    </w:p>
    <w:p>
      <w:r>
        <w:rPr>
          <w:rFonts w:hint="eastAsia"/>
        </w:rPr>
        <w:t>针对需要修改权限或角色的用户，系统管理员可通过系统进行用户信息修改，提交后同步至用户数据库。</w:t>
      </w:r>
    </w:p>
    <w:p>
      <w:r>
        <w:rPr>
          <w:rFonts w:hint="eastAsia"/>
        </w:rPr>
        <w:t>修改用户的内容主要包括：用户账号、所属角色（可多选）、用户姓名、联系方式、密码（暗文显示）、备注、是否启用。</w:t>
      </w:r>
    </w:p>
    <w:p>
      <w:pPr>
        <w:pStyle w:val="32"/>
      </w:pPr>
      <w:r>
        <w:drawing>
          <wp:inline distT="0" distB="0" distL="0" distR="0">
            <wp:extent cx="2946400" cy="2592705"/>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4"/>
                    <a:stretch>
                      <a:fillRect/>
                    </a:stretch>
                  </pic:blipFill>
                  <pic:spPr>
                    <a:xfrm>
                      <a:off x="0" y="0"/>
                      <a:ext cx="2973352" cy="2616450"/>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37</w:t>
      </w:r>
      <w:r>
        <w:fldChar w:fldCharType="end"/>
      </w:r>
      <w:r>
        <w:t xml:space="preserve">  </w:t>
      </w:r>
      <w:r>
        <w:rPr>
          <w:rFonts w:hint="eastAsia"/>
        </w:rPr>
        <w:t>修改用户窗口</w:t>
      </w:r>
    </w:p>
    <w:p>
      <w:pPr>
        <w:pStyle w:val="7"/>
        <w:numPr>
          <w:ilvl w:val="0"/>
          <w:numId w:val="20"/>
        </w:numPr>
        <w:ind w:firstLineChars="0"/>
      </w:pPr>
      <w:r>
        <w:rPr>
          <w:rFonts w:hint="eastAsia"/>
        </w:rPr>
        <w:t>用户查询</w:t>
      </w:r>
    </w:p>
    <w:p>
      <w:r>
        <w:rPr>
          <w:rFonts w:hint="eastAsia"/>
        </w:rPr>
        <w:t>系统管理员可在用户列表界面进行用户信息查询，支持关键词模糊搜索和列表点击搜索。关键词模糊搜索即用户在输入框输入用户名或用户名的一部分即可进行相关用户信息查询，点击查询结果即可查看相关详细信息；列表点击搜索即用户通过点击用户列表详情查看用户相关详细信息。</w:t>
      </w:r>
    </w:p>
    <w:p>
      <w:pPr>
        <w:pStyle w:val="7"/>
        <w:numPr>
          <w:ilvl w:val="0"/>
          <w:numId w:val="19"/>
        </w:numPr>
        <w:ind w:firstLineChars="0"/>
        <w:rPr>
          <w:b/>
          <w:bCs/>
        </w:rPr>
      </w:pPr>
      <w:r>
        <w:rPr>
          <w:rFonts w:hint="eastAsia"/>
          <w:b/>
          <w:bCs/>
        </w:rPr>
        <w:t>角色管理</w:t>
      </w:r>
    </w:p>
    <w:p>
      <w:r>
        <w:rPr>
          <w:rFonts w:hint="eastAsia"/>
        </w:rPr>
        <w:t>针对系统不同用户需要设置不同的数据及功能权限，因此需要对用户角色进行管理，交通接驳及安保调度系统主要角色包括系统管理员、游船部</w:t>
      </w:r>
      <w:r>
        <w:t>管理员、打捞部管理员、安保部管理</w:t>
      </w:r>
      <w:r>
        <w:rPr>
          <w:rFonts w:hint="eastAsia"/>
        </w:rPr>
        <w:t>员。其中系统管理员具备所有的数据及功能权限，其他管理员具备相关模块的查看及数据修改权限。系统支持角色的新增、删除、修改、查询等操作。</w:t>
      </w:r>
    </w:p>
    <w:p>
      <w:pPr>
        <w:pStyle w:val="32"/>
      </w:pPr>
      <w:r>
        <w:drawing>
          <wp:inline distT="0" distB="0" distL="0" distR="0">
            <wp:extent cx="5274310" cy="2966720"/>
            <wp:effectExtent l="19050" t="19050" r="21590" b="241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5"/>
                    <a:stretch>
                      <a:fillRect/>
                    </a:stretch>
                  </pic:blipFill>
                  <pic:spPr>
                    <a:xfrm>
                      <a:off x="0" y="0"/>
                      <a:ext cx="5274310" cy="2966720"/>
                    </a:xfrm>
                    <a:prstGeom prst="rect">
                      <a:avLst/>
                    </a:prstGeom>
                    <a:ln>
                      <a:solidFill>
                        <a:schemeClr val="tx1">
                          <a:lumMod val="50000"/>
                          <a:lumOff val="50000"/>
                        </a:schemeClr>
                      </a:solidFill>
                    </a:ln>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38</w:t>
      </w:r>
      <w:r>
        <w:fldChar w:fldCharType="end"/>
      </w:r>
      <w:r>
        <w:t xml:space="preserve"> </w:t>
      </w:r>
      <w:r>
        <w:rPr>
          <w:rFonts w:hint="eastAsia"/>
        </w:rPr>
        <w:t>角色列表</w:t>
      </w:r>
    </w:p>
    <w:p>
      <w:pPr>
        <w:pStyle w:val="7"/>
        <w:numPr>
          <w:ilvl w:val="0"/>
          <w:numId w:val="21"/>
        </w:numPr>
        <w:ind w:firstLineChars="0"/>
      </w:pPr>
      <w:r>
        <w:rPr>
          <w:rFonts w:hint="eastAsia"/>
        </w:rPr>
        <w:t>启用/停用</w:t>
      </w:r>
    </w:p>
    <w:p>
      <w:pPr>
        <w:pStyle w:val="46"/>
        <w:ind w:left="900" w:firstLine="0" w:firstLineChars="0"/>
      </w:pPr>
      <w:r>
        <w:rPr>
          <w:rFonts w:hint="eastAsia"/>
        </w:rPr>
        <w:t>可在列表后面的按钮直接启用/停用角色</w:t>
      </w:r>
    </w:p>
    <w:p>
      <w:pPr>
        <w:pStyle w:val="7"/>
        <w:numPr>
          <w:ilvl w:val="0"/>
          <w:numId w:val="21"/>
        </w:numPr>
        <w:ind w:firstLineChars="0"/>
      </w:pPr>
      <w:r>
        <w:rPr>
          <w:rFonts w:hint="eastAsia"/>
        </w:rPr>
        <w:t>新增</w:t>
      </w:r>
    </w:p>
    <w:p>
      <w:r>
        <w:rPr>
          <w:rFonts w:hint="eastAsia"/>
        </w:rPr>
        <w:t>系统管理员可自行添加用户角色，通过填写角色名称、角色描述、是否启用即可创建角色。</w:t>
      </w:r>
    </w:p>
    <w:p>
      <w:pPr>
        <w:pStyle w:val="32"/>
      </w:pPr>
      <w:r>
        <w:drawing>
          <wp:inline distT="0" distB="0" distL="0" distR="0">
            <wp:extent cx="3329940" cy="2151380"/>
            <wp:effectExtent l="0" t="0" r="381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56"/>
                    <a:stretch>
                      <a:fillRect/>
                    </a:stretch>
                  </pic:blipFill>
                  <pic:spPr>
                    <a:xfrm>
                      <a:off x="0" y="0"/>
                      <a:ext cx="3346334" cy="2162266"/>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39</w:t>
      </w:r>
      <w:r>
        <w:fldChar w:fldCharType="end"/>
      </w:r>
      <w:r>
        <w:t xml:space="preserve"> </w:t>
      </w:r>
      <w:r>
        <w:rPr>
          <w:rFonts w:hint="eastAsia"/>
        </w:rPr>
        <w:t>新增角色弹窗</w:t>
      </w:r>
    </w:p>
    <w:p>
      <w:pPr>
        <w:pStyle w:val="7"/>
        <w:numPr>
          <w:ilvl w:val="0"/>
          <w:numId w:val="21"/>
        </w:numPr>
        <w:ind w:firstLineChars="0"/>
      </w:pPr>
      <w:r>
        <w:rPr>
          <w:rFonts w:hint="eastAsia"/>
        </w:rPr>
        <w:t>权限分配</w:t>
      </w:r>
    </w:p>
    <w:p>
      <w:r>
        <w:rPr>
          <w:rFonts w:hint="eastAsia"/>
        </w:rPr>
        <w:t>系统管理员可进行角色相关权限的修改，点击列表后面的分配权限按钮，弹出分配权限窗口，对该角色的权限进行勾选。</w:t>
      </w:r>
    </w:p>
    <w:p>
      <w:r>
        <w:rPr>
          <w:rFonts w:hint="eastAsia"/>
        </w:rPr>
        <w:t>该系统的权限包括：</w:t>
      </w:r>
    </w:p>
    <w:p>
      <w:pPr>
        <w:ind w:firstLineChars="0"/>
      </w:pPr>
      <w:r>
        <w:rPr>
          <w:rFonts w:hint="eastAsia"/>
          <w:b/>
          <w:bCs/>
        </w:rPr>
        <w:t>游船调度管理一张图查看：</w:t>
      </w:r>
      <w:r>
        <w:rPr>
          <w:rFonts w:hint="eastAsia"/>
        </w:rPr>
        <w:t>车船地图查看、POI查看、轨迹查看、</w:t>
      </w:r>
      <w:r>
        <w:t>图层管理</w:t>
      </w:r>
      <w:r>
        <w:rPr>
          <w:rFonts w:hint="eastAsia"/>
        </w:rPr>
        <w:t>；</w:t>
      </w:r>
    </w:p>
    <w:p>
      <w:pPr>
        <w:ind w:firstLineChars="0"/>
      </w:pPr>
      <w:r>
        <w:rPr>
          <w:rFonts w:hint="eastAsia"/>
          <w:b/>
          <w:bCs/>
        </w:rPr>
        <w:t>打捞船调度管理一张图查看：</w:t>
      </w:r>
      <w:r>
        <w:rPr>
          <w:rFonts w:hint="eastAsia"/>
        </w:rPr>
        <w:t>打捞船地图查看、POI查看、轨迹查看、</w:t>
      </w:r>
      <w:r>
        <w:t>图层管理</w:t>
      </w:r>
      <w:r>
        <w:rPr>
          <w:rFonts w:hint="eastAsia"/>
        </w:rPr>
        <w:t>；</w:t>
      </w:r>
    </w:p>
    <w:p>
      <w:pPr>
        <w:ind w:firstLineChars="0"/>
      </w:pPr>
      <w:r>
        <w:rPr>
          <w:rFonts w:hint="eastAsia"/>
          <w:b/>
          <w:bCs/>
        </w:rPr>
        <w:t>安保人员调度管理一张图查看：</w:t>
      </w:r>
      <w:r>
        <w:rPr>
          <w:rFonts w:hint="eastAsia"/>
        </w:rPr>
        <w:t>安保人员地图查看、POI查看、轨迹查看、</w:t>
      </w:r>
      <w:r>
        <w:t>图层管理</w:t>
      </w:r>
      <w:r>
        <w:rPr>
          <w:rFonts w:hint="eastAsia"/>
        </w:rPr>
        <w:t>。</w:t>
      </w:r>
    </w:p>
    <w:p>
      <w:pPr>
        <w:ind w:firstLineChars="0"/>
      </w:pPr>
      <w:r>
        <w:rPr>
          <w:rFonts w:hint="eastAsia"/>
          <w:b/>
          <w:bCs/>
        </w:rPr>
        <w:t>游船调度分析：</w:t>
      </w:r>
      <w:r>
        <w:rPr>
          <w:rFonts w:hint="eastAsia"/>
        </w:rPr>
        <w:t>调度分析、</w:t>
      </w:r>
      <w:r>
        <w:t>图层管理</w:t>
      </w:r>
      <w:r>
        <w:rPr>
          <w:rFonts w:hint="eastAsia"/>
        </w:rPr>
        <w:t>；</w:t>
      </w:r>
    </w:p>
    <w:p>
      <w:pPr>
        <w:ind w:firstLineChars="0"/>
      </w:pPr>
      <w:r>
        <w:rPr>
          <w:rFonts w:hint="eastAsia"/>
          <w:b/>
          <w:bCs/>
        </w:rPr>
        <w:t>打捞船调度分析：</w:t>
      </w:r>
      <w:r>
        <w:rPr>
          <w:rFonts w:hint="eastAsia"/>
        </w:rPr>
        <w:t>调度分析、</w:t>
      </w:r>
      <w:r>
        <w:t>图层管理</w:t>
      </w:r>
      <w:r>
        <w:rPr>
          <w:rFonts w:hint="eastAsia"/>
        </w:rPr>
        <w:t>；</w:t>
      </w:r>
    </w:p>
    <w:p>
      <w:pPr>
        <w:ind w:firstLineChars="0"/>
      </w:pPr>
      <w:r>
        <w:rPr>
          <w:rFonts w:hint="eastAsia"/>
          <w:b/>
          <w:bCs/>
        </w:rPr>
        <w:t>安保人员调度分析：</w:t>
      </w:r>
      <w:r>
        <w:rPr>
          <w:rFonts w:hint="eastAsia"/>
        </w:rPr>
        <w:t>调度分析、</w:t>
      </w:r>
      <w:r>
        <w:t>图层管理</w:t>
      </w:r>
      <w:r>
        <w:rPr>
          <w:rFonts w:hint="eastAsia"/>
        </w:rPr>
        <w:t>；</w:t>
      </w:r>
    </w:p>
    <w:p>
      <w:pPr>
        <w:ind w:firstLineChars="0"/>
      </w:pPr>
      <w:r>
        <w:rPr>
          <w:rFonts w:hint="eastAsia"/>
          <w:b/>
          <w:bCs/>
        </w:rPr>
        <w:t>游船数据管理：</w:t>
      </w:r>
      <w:r>
        <w:rPr>
          <w:rFonts w:hint="eastAsia"/>
        </w:rPr>
        <w:t>游船部车船及人员增删改。</w:t>
      </w:r>
    </w:p>
    <w:p>
      <w:pPr>
        <w:ind w:firstLineChars="0"/>
      </w:pPr>
      <w:r>
        <w:rPr>
          <w:rFonts w:hint="eastAsia"/>
          <w:b/>
          <w:bCs/>
        </w:rPr>
        <w:t>打捞船数据管理：</w:t>
      </w:r>
      <w:r>
        <w:rPr>
          <w:rFonts w:hint="eastAsia"/>
        </w:rPr>
        <w:t>打捞船车</w:t>
      </w:r>
      <w:r>
        <w:t>船及</w:t>
      </w:r>
      <w:r>
        <w:rPr>
          <w:rFonts w:hint="eastAsia"/>
        </w:rPr>
        <w:t>人员增删改查。</w:t>
      </w:r>
    </w:p>
    <w:p>
      <w:pPr>
        <w:ind w:firstLineChars="0"/>
      </w:pPr>
      <w:r>
        <w:rPr>
          <w:rFonts w:hint="eastAsia"/>
          <w:b/>
          <w:bCs/>
        </w:rPr>
        <w:t>安保人员数据管理：</w:t>
      </w:r>
      <w:r>
        <w:rPr>
          <w:rFonts w:hint="eastAsia"/>
        </w:rPr>
        <w:t>安保部人员增删改查。</w:t>
      </w:r>
    </w:p>
    <w:p>
      <w:r>
        <w:rPr>
          <w:rFonts w:hint="eastAsia"/>
        </w:rPr>
        <w:t>权限</w:t>
      </w:r>
      <w:r>
        <w:t>分配</w:t>
      </w:r>
      <w:r>
        <w:rPr>
          <w:rFonts w:hint="eastAsia"/>
        </w:rPr>
        <w:t>是指对系统功能权限分配与管理，管理员针对不同用户角色可进行用户权限配置，支持权限的增加与删除</w:t>
      </w:r>
      <w:r>
        <w:t>。</w:t>
      </w:r>
    </w:p>
    <w:p>
      <w:pPr>
        <w:pStyle w:val="7"/>
        <w:numPr>
          <w:ilvl w:val="0"/>
          <w:numId w:val="21"/>
        </w:numPr>
        <w:ind w:firstLineChars="0"/>
      </w:pPr>
      <w:r>
        <w:rPr>
          <w:rFonts w:hint="eastAsia"/>
        </w:rPr>
        <w:t>删除</w:t>
      </w:r>
    </w:p>
    <w:p>
      <w:r>
        <w:rPr>
          <w:rFonts w:hint="eastAsia"/>
        </w:rPr>
        <w:t>系统管理员用户可对角色进行删除操作。</w:t>
      </w:r>
    </w:p>
    <w:p>
      <w:pPr>
        <w:pStyle w:val="7"/>
        <w:numPr>
          <w:ilvl w:val="0"/>
          <w:numId w:val="21"/>
        </w:numPr>
        <w:ind w:firstLineChars="0"/>
      </w:pPr>
      <w:r>
        <w:rPr>
          <w:rFonts w:hint="eastAsia"/>
        </w:rPr>
        <w:t>修改</w:t>
      </w:r>
    </w:p>
    <w:p>
      <w:r>
        <w:rPr>
          <w:rFonts w:hint="eastAsia"/>
        </w:rPr>
        <w:t>系统管理员可进行角色相关信息的修改</w:t>
      </w:r>
      <w:r>
        <w:t>。</w:t>
      </w:r>
    </w:p>
    <w:p>
      <w:pPr>
        <w:pStyle w:val="32"/>
      </w:pPr>
      <w:r>
        <w:drawing>
          <wp:inline distT="0" distB="0" distL="0" distR="0">
            <wp:extent cx="3363595" cy="2173605"/>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57"/>
                    <a:stretch>
                      <a:fillRect/>
                    </a:stretch>
                  </pic:blipFill>
                  <pic:spPr>
                    <a:xfrm>
                      <a:off x="0" y="0"/>
                      <a:ext cx="3373711" cy="2179955"/>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40</w:t>
      </w:r>
      <w:r>
        <w:fldChar w:fldCharType="end"/>
      </w:r>
      <w:r>
        <w:t xml:space="preserve"> </w:t>
      </w:r>
      <w:r>
        <w:rPr>
          <w:rFonts w:hint="eastAsia"/>
        </w:rPr>
        <w:t>角色修改窗口</w:t>
      </w:r>
    </w:p>
    <w:p>
      <w:pPr>
        <w:pStyle w:val="7"/>
        <w:numPr>
          <w:ilvl w:val="0"/>
          <w:numId w:val="21"/>
        </w:numPr>
        <w:ind w:firstLineChars="0"/>
      </w:pPr>
      <w:r>
        <w:t>查询</w:t>
      </w:r>
    </w:p>
    <w:p>
      <w:r>
        <w:rPr>
          <w:rFonts w:hint="eastAsia"/>
        </w:rPr>
        <w:t>用户</w:t>
      </w:r>
      <w:r>
        <w:t>可在角色列表进行用户角色查询，</w:t>
      </w:r>
      <w:r>
        <w:rPr>
          <w:rFonts w:hint="eastAsia"/>
        </w:rPr>
        <w:t>支持关键词模糊搜索和列表点击搜索。关键词模糊搜索即用户在输入框输入</w:t>
      </w:r>
      <w:r>
        <w:t>角色或者角色</w:t>
      </w:r>
      <w:r>
        <w:rPr>
          <w:rFonts w:hint="eastAsia"/>
        </w:rPr>
        <w:t>名称的一部分即可进行相关角色信息查询，点击查询结果即可查看相关详细信息；列表点击搜索即用户通过点击角色列表详情查看角色相关详细信息。</w:t>
      </w:r>
    </w:p>
    <w:bookmarkEnd w:id="54"/>
    <w:p>
      <w:pPr>
        <w:pStyle w:val="6"/>
        <w:ind w:firstLine="482"/>
      </w:pPr>
      <w:bookmarkStart w:id="59" w:name="_Toc66263296"/>
      <w:bookmarkStart w:id="60" w:name="_Toc19500"/>
      <w:bookmarkStart w:id="61" w:name="_Toc56519210"/>
      <w:r>
        <w:rPr>
          <w:rFonts w:hint="eastAsia"/>
        </w:rPr>
        <w:t>账号管理</w:t>
      </w:r>
      <w:bookmarkEnd w:id="59"/>
      <w:bookmarkEnd w:id="60"/>
    </w:p>
    <w:p>
      <w:r>
        <w:rPr>
          <w:rFonts w:hint="eastAsia"/>
        </w:rPr>
        <w:t>该页面由系统管理员分配用户账号后依据账号登录。</w:t>
      </w:r>
    </w:p>
    <w:p>
      <w:pPr>
        <w:pStyle w:val="32"/>
      </w:pPr>
      <w:r>
        <w:drawing>
          <wp:inline distT="0" distB="0" distL="0" distR="0">
            <wp:extent cx="5274310" cy="295719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8"/>
                    <a:stretch>
                      <a:fillRect/>
                    </a:stretch>
                  </pic:blipFill>
                  <pic:spPr>
                    <a:xfrm>
                      <a:off x="0" y="0"/>
                      <a:ext cx="5274310" cy="2957195"/>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41</w:t>
      </w:r>
      <w:r>
        <w:fldChar w:fldCharType="end"/>
      </w:r>
      <w:r>
        <w:t xml:space="preserve"> </w:t>
      </w:r>
      <w:r>
        <w:rPr>
          <w:rFonts w:hint="eastAsia"/>
        </w:rPr>
        <w:t>登录页面</w:t>
      </w:r>
    </w:p>
    <w:p>
      <w:pPr>
        <w:pStyle w:val="7"/>
        <w:numPr>
          <w:ilvl w:val="0"/>
          <w:numId w:val="22"/>
        </w:numPr>
        <w:ind w:firstLineChars="0"/>
        <w:rPr>
          <w:b/>
          <w:bCs/>
        </w:rPr>
      </w:pPr>
      <w:r>
        <w:rPr>
          <w:rFonts w:hint="eastAsia"/>
          <w:b/>
          <w:bCs/>
        </w:rPr>
        <w:t>登录</w:t>
      </w:r>
    </w:p>
    <w:p>
      <w:r>
        <w:rPr>
          <w:rFonts w:hint="eastAsia"/>
        </w:rPr>
        <w:t>点击登录按钮，若账号密码正确，即进入首页；若账号密码有一个错误，则提示：账号密码错误，若忘记密码请联系系统管理员。</w:t>
      </w:r>
    </w:p>
    <w:p>
      <w:pPr>
        <w:pStyle w:val="7"/>
        <w:numPr>
          <w:ilvl w:val="0"/>
          <w:numId w:val="22"/>
        </w:numPr>
        <w:ind w:firstLineChars="0"/>
        <w:rPr>
          <w:b/>
          <w:bCs/>
        </w:rPr>
      </w:pPr>
      <w:r>
        <w:rPr>
          <w:rFonts w:hint="eastAsia"/>
          <w:b/>
          <w:bCs/>
        </w:rPr>
        <w:t>自动登录</w:t>
      </w:r>
    </w:p>
    <w:p>
      <w:r>
        <w:rPr>
          <w:rFonts w:hint="eastAsia"/>
        </w:rPr>
        <w:t>点击密码输入框下面的自动登录框，即为选中状态，下次打开此页面自动登录，再次点击取消选中。</w:t>
      </w:r>
    </w:p>
    <w:p>
      <w:pPr>
        <w:pStyle w:val="7"/>
        <w:numPr>
          <w:ilvl w:val="0"/>
          <w:numId w:val="22"/>
        </w:numPr>
        <w:ind w:firstLineChars="0"/>
        <w:rPr>
          <w:b/>
          <w:bCs/>
        </w:rPr>
      </w:pPr>
      <w:r>
        <w:rPr>
          <w:rFonts w:hint="eastAsia"/>
          <w:b/>
          <w:bCs/>
        </w:rPr>
        <w:t>登</w:t>
      </w:r>
      <w:r>
        <w:rPr>
          <w:rFonts w:hint="eastAsia"/>
          <w:b/>
          <w:bCs/>
          <w:lang w:val="en-US" w:eastAsia="zh-CN"/>
        </w:rPr>
        <w:t>录</w:t>
      </w:r>
      <w:r>
        <w:rPr>
          <w:rFonts w:hint="eastAsia"/>
          <w:b/>
          <w:bCs/>
        </w:rPr>
        <w:t>/修改个人信息</w:t>
      </w:r>
    </w:p>
    <w:p>
      <w:pPr>
        <w:ind w:left="480" w:firstLine="0" w:firstLineChars="0"/>
      </w:pPr>
      <w:r>
        <w:rPr>
          <w:rFonts w:hint="eastAsia"/>
        </w:rPr>
        <w:t>登录进入系统后，通过点击页面右上方的头像实现登出及修改个人信息。</w:t>
      </w:r>
    </w:p>
    <w:p>
      <w:pPr>
        <w:pStyle w:val="5"/>
      </w:pPr>
      <w:bookmarkStart w:id="62" w:name="_Toc66263297"/>
      <w:bookmarkStart w:id="63" w:name="_Toc19070"/>
      <w:r>
        <w:rPr>
          <w:rFonts w:hint="eastAsia"/>
        </w:rPr>
        <w:t>交通接驳</w:t>
      </w:r>
      <w:r>
        <w:t>及安保调度</w:t>
      </w:r>
      <w:r>
        <w:rPr>
          <w:rFonts w:hint="eastAsia"/>
        </w:rPr>
        <w:t>管理系统管理员移动</w:t>
      </w:r>
      <w:r>
        <w:t>端</w:t>
      </w:r>
      <w:bookmarkEnd w:id="61"/>
      <w:bookmarkEnd w:id="62"/>
      <w:bookmarkEnd w:id="63"/>
    </w:p>
    <w:p>
      <w:pPr>
        <w:pStyle w:val="6"/>
        <w:ind w:firstLine="482"/>
      </w:pPr>
      <w:bookmarkStart w:id="64" w:name="_Toc66263298"/>
      <w:bookmarkStart w:id="65" w:name="_Toc22918"/>
      <w:r>
        <w:rPr>
          <w:rFonts w:hint="eastAsia"/>
        </w:rPr>
        <w:t>调度管理一张图</w:t>
      </w:r>
      <w:bookmarkEnd w:id="64"/>
      <w:bookmarkEnd w:id="65"/>
    </w:p>
    <w:p>
      <w:r>
        <w:rPr>
          <w:rFonts w:hint="eastAsia"/>
        </w:rPr>
        <w:t>交通接驳及安保调度管理一张图以高精度电子地图作为底图，叠加游船码头、接驳车站点、打捞船停靠点等景区静态交通接驳数据，接入车、船、对讲机等设备的</w:t>
      </w:r>
      <w:r>
        <w:t>GPS</w:t>
      </w:r>
      <w:r>
        <w:rPr>
          <w:rFonts w:hint="eastAsia"/>
        </w:rPr>
        <w:t>实时数据，实现交通接驳相关静态与动态信息的综合管理。主要包括一张图综合展示、POI详情查看、地图浏览、内容搜索、地图操作等功能。</w:t>
      </w:r>
    </w:p>
    <w:p>
      <w:pPr>
        <w:pStyle w:val="7"/>
        <w:numPr>
          <w:ilvl w:val="0"/>
          <w:numId w:val="23"/>
        </w:numPr>
        <w:ind w:firstLineChars="0"/>
        <w:rPr>
          <w:b/>
          <w:bCs/>
        </w:rPr>
      </w:pPr>
      <w:r>
        <w:rPr>
          <w:rFonts w:hint="eastAsia"/>
          <w:b/>
          <w:bCs/>
        </w:rPr>
        <w:t>一张图展</w:t>
      </w:r>
      <w:r>
        <w:rPr>
          <w:b/>
          <w:bCs/>
        </w:rPr>
        <w:t>示</w:t>
      </w:r>
    </w:p>
    <w:p>
      <w:r>
        <w:rPr>
          <w:rFonts w:hint="eastAsia"/>
        </w:rPr>
        <w:t>该页面为系统登录后的首页，主要展示景区内的相关管理员登录后所管理的人、车、船的分布状况。</w:t>
      </w:r>
    </w:p>
    <w:p>
      <w:r>
        <w:rPr>
          <w:rFonts w:hint="eastAsia"/>
        </w:rPr>
        <w:t>在景区高精度地图的基础上展示交通接驳及安保调度相关信息，通过对景区船舶和车辆安装亚米级G</w:t>
      </w:r>
      <w:r>
        <w:t>PS</w:t>
      </w:r>
      <w:r>
        <w:rPr>
          <w:rFonts w:hint="eastAsia"/>
        </w:rPr>
        <w:t>定位设备、接入综合执法人员对讲机G</w:t>
      </w:r>
      <w:r>
        <w:t>PS</w:t>
      </w:r>
      <w:r>
        <w:rPr>
          <w:rFonts w:hint="eastAsia"/>
        </w:rPr>
        <w:t>数据，实现船、车、人的实时位置分布一张图展示，并结合游船码头、执法休息点、打捞停靠点等数据，为景区资源综合指挥调度提供直观的决策依据。</w:t>
      </w:r>
    </w:p>
    <w:p>
      <w:pPr>
        <w:pStyle w:val="32"/>
      </w:pPr>
      <w:r>
        <w:drawing>
          <wp:inline distT="0" distB="0" distL="0" distR="0">
            <wp:extent cx="1714500" cy="30416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9"/>
                    <a:stretch>
                      <a:fillRect/>
                    </a:stretch>
                  </pic:blipFill>
                  <pic:spPr>
                    <a:xfrm>
                      <a:off x="0" y="0"/>
                      <a:ext cx="1720053" cy="3051853"/>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42</w:t>
      </w:r>
      <w:r>
        <w:fldChar w:fldCharType="end"/>
      </w:r>
      <w:r>
        <w:t xml:space="preserve"> </w:t>
      </w:r>
      <w:r>
        <w:rPr>
          <w:rFonts w:hint="eastAsia"/>
        </w:rPr>
        <w:t>移动端一张图展示</w:t>
      </w:r>
    </w:p>
    <w:p>
      <w:pPr>
        <w:pStyle w:val="7"/>
        <w:numPr>
          <w:ilvl w:val="0"/>
          <w:numId w:val="23"/>
        </w:numPr>
        <w:ind w:firstLineChars="0"/>
        <w:rPr>
          <w:b/>
          <w:bCs/>
        </w:rPr>
      </w:pPr>
      <w:r>
        <w:rPr>
          <w:rFonts w:hint="eastAsia"/>
          <w:b/>
          <w:bCs/>
        </w:rPr>
        <w:t>POI</w:t>
      </w:r>
      <w:r>
        <w:rPr>
          <w:b/>
          <w:bCs/>
        </w:rPr>
        <w:t>详情查看</w:t>
      </w:r>
    </w:p>
    <w:p>
      <w:r>
        <w:rPr>
          <w:rFonts w:hint="eastAsia"/>
        </w:rPr>
        <w:t>该页面主要是在一张图展示的基础上，点击相关位置的</w:t>
      </w:r>
      <w:r>
        <w:t>POI</w:t>
      </w:r>
      <w:r>
        <w:rPr>
          <w:rFonts w:hint="eastAsia"/>
        </w:rPr>
        <w:t>点，实现该位置或者该设备的详情信息查看。查看的具体内容如下：</w:t>
      </w:r>
    </w:p>
    <w:p>
      <w:pPr>
        <w:ind w:firstLineChars="0"/>
      </w:pPr>
      <w:r>
        <w:rPr>
          <w:rFonts w:hint="eastAsia"/>
          <w:b/>
          <w:bCs/>
        </w:rPr>
        <w:t>游船码头：</w:t>
      </w:r>
      <w:r>
        <w:rPr>
          <w:rFonts w:hint="eastAsia"/>
        </w:rPr>
        <w:t>码头名称、码头负责人、负责人联系方式、地址</w:t>
      </w:r>
    </w:p>
    <w:p>
      <w:pPr>
        <w:ind w:firstLineChars="0"/>
      </w:pPr>
      <w:r>
        <w:rPr>
          <w:rFonts w:hint="eastAsia"/>
          <w:b/>
          <w:bCs/>
        </w:rPr>
        <w:t>安保人休息点：</w:t>
      </w:r>
      <w:r>
        <w:rPr>
          <w:rFonts w:hint="eastAsia"/>
        </w:rPr>
        <w:t>休息点名称、所属网格、</w:t>
      </w:r>
    </w:p>
    <w:p>
      <w:pPr>
        <w:ind w:firstLineChars="0"/>
      </w:pPr>
      <w:r>
        <w:rPr>
          <w:b/>
          <w:bCs/>
        </w:rPr>
        <w:t>打捞船规定路线</w:t>
      </w:r>
      <w:r>
        <w:rPr>
          <w:rFonts w:hint="eastAsia"/>
          <w:b/>
          <w:bCs/>
        </w:rPr>
        <w:t>：</w:t>
      </w:r>
      <w:r>
        <w:rPr>
          <w:rFonts w:hint="eastAsia"/>
        </w:rPr>
        <w:t>路线名称、路线区域、站点及到达站点时间</w:t>
      </w:r>
    </w:p>
    <w:p>
      <w:pPr>
        <w:ind w:firstLineChars="0"/>
      </w:pPr>
      <w:r>
        <w:rPr>
          <w:rFonts w:hint="eastAsia"/>
          <w:b/>
          <w:bCs/>
        </w:rPr>
        <w:t>安保巡检范围：</w:t>
      </w:r>
      <w:r>
        <w:rPr>
          <w:rFonts w:hint="eastAsia"/>
        </w:rPr>
        <w:t>网格名称、网格长、网格长联系方式</w:t>
      </w:r>
    </w:p>
    <w:p>
      <w:pPr>
        <w:ind w:firstLineChars="0"/>
      </w:pPr>
      <w:r>
        <w:rPr>
          <w:rFonts w:hint="eastAsia"/>
          <w:b/>
          <w:bCs/>
        </w:rPr>
        <w:t>游船：</w:t>
      </w:r>
      <w:r>
        <w:rPr>
          <w:rFonts w:hint="eastAsia"/>
        </w:rPr>
        <w:t>名称、编号、类型、G</w:t>
      </w:r>
      <w:r>
        <w:t>PS</w:t>
      </w:r>
      <w:r>
        <w:rPr>
          <w:rFonts w:hint="eastAsia"/>
        </w:rPr>
        <w:t>编号、船工、船工编号、船工联系方式、游船状态、备注、历史轨迹查看。</w:t>
      </w:r>
    </w:p>
    <w:p>
      <w:pPr>
        <w:ind w:firstLineChars="0"/>
      </w:pPr>
      <w:r>
        <w:rPr>
          <w:rFonts w:hint="eastAsia"/>
          <w:b/>
          <w:bCs/>
        </w:rPr>
        <w:t>接驳车：</w:t>
      </w:r>
      <w:r>
        <w:rPr>
          <w:rFonts w:hint="eastAsia"/>
        </w:rPr>
        <w:t>名称、编号、G</w:t>
      </w:r>
      <w:r>
        <w:t>PS</w:t>
      </w:r>
      <w:r>
        <w:rPr>
          <w:rFonts w:hint="eastAsia"/>
        </w:rPr>
        <w:t>编号、人员、人员编号、人员联系方式、历史轨迹、状态及备注</w:t>
      </w:r>
    </w:p>
    <w:p>
      <w:pPr>
        <w:ind w:firstLineChars="0"/>
      </w:pPr>
      <w:r>
        <w:rPr>
          <w:rFonts w:hint="eastAsia"/>
          <w:b/>
          <w:bCs/>
        </w:rPr>
        <w:t>打捞船：</w:t>
      </w:r>
      <w:r>
        <w:rPr>
          <w:rFonts w:hint="eastAsia"/>
        </w:rPr>
        <w:t>名称、编号、类型、船工、船工编号、船工联系方式、工作内容、打捞路线及历史轨迹的查看、备注</w:t>
      </w:r>
    </w:p>
    <w:p>
      <w:pPr>
        <w:ind w:firstLineChars="0"/>
      </w:pPr>
      <w:r>
        <w:rPr>
          <w:rFonts w:hint="eastAsia"/>
          <w:b/>
          <w:bCs/>
        </w:rPr>
        <w:t>安保人员：</w:t>
      </w:r>
      <w:r>
        <w:rPr>
          <w:rFonts w:hint="eastAsia"/>
        </w:rPr>
        <w:t>姓名、编号、联系方式、所属网格、网格长、区域（路线）、职责、路线及历史轨迹的查看、备注</w:t>
      </w:r>
    </w:p>
    <w:p>
      <w:pPr>
        <w:pStyle w:val="32"/>
      </w:pPr>
      <w:r>
        <w:drawing>
          <wp:inline distT="0" distB="0" distL="0" distR="0">
            <wp:extent cx="2096135" cy="3728720"/>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109280" cy="3752400"/>
                    </a:xfrm>
                    <a:prstGeom prst="rect">
                      <a:avLst/>
                    </a:prstGeom>
                    <a:noFill/>
                    <a:ln>
                      <a:noFill/>
                    </a:ln>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43</w:t>
      </w:r>
      <w:r>
        <w:fldChar w:fldCharType="end"/>
      </w:r>
      <w:r>
        <w:t xml:space="preserve"> </w:t>
      </w:r>
      <w:r>
        <w:rPr>
          <w:rFonts w:hint="eastAsia"/>
        </w:rPr>
        <w:t>点击</w:t>
      </w:r>
      <w:r>
        <w:t>POI</w:t>
      </w:r>
      <w:r>
        <w:rPr>
          <w:rFonts w:hint="eastAsia"/>
        </w:rPr>
        <w:t>点详情查看</w:t>
      </w:r>
    </w:p>
    <w:p>
      <w:pPr>
        <w:pStyle w:val="7"/>
        <w:numPr>
          <w:ilvl w:val="0"/>
          <w:numId w:val="23"/>
        </w:numPr>
        <w:ind w:firstLineChars="0"/>
        <w:rPr>
          <w:b/>
          <w:bCs/>
        </w:rPr>
      </w:pPr>
      <w:r>
        <w:rPr>
          <w:rFonts w:hint="eastAsia"/>
          <w:b/>
          <w:bCs/>
        </w:rPr>
        <w:t>历史轨迹查看及对比</w:t>
      </w:r>
    </w:p>
    <w:p>
      <w:r>
        <w:rPr>
          <w:rFonts w:hint="eastAsia"/>
        </w:rPr>
        <w:t>系统针对设备上报的GPS信号进行记录，可通过相关设备的P</w:t>
      </w:r>
      <w:r>
        <w:t>OI</w:t>
      </w:r>
      <w:r>
        <w:rPr>
          <w:rFonts w:hint="eastAsia"/>
        </w:rPr>
        <w:t>点的详情查看的内容点击进入，实现历史轨迹记录，为用户提供历史轨迹查看并且对比其规定路线信息功能。</w:t>
      </w:r>
    </w:p>
    <w:p>
      <w:pPr>
        <w:ind w:firstLineChars="0"/>
        <w:rPr>
          <w:b/>
          <w:bCs/>
        </w:rPr>
      </w:pPr>
      <w:r>
        <w:rPr>
          <w:rFonts w:hint="eastAsia"/>
          <w:b/>
          <w:bCs/>
        </w:rPr>
        <w:t>游船：</w:t>
      </w:r>
      <w:r>
        <w:rPr>
          <w:rFonts w:hint="eastAsia"/>
        </w:rPr>
        <w:t>通过GPS实时</w:t>
      </w:r>
      <w:r>
        <w:t>定位装置</w:t>
      </w:r>
      <w:r>
        <w:rPr>
          <w:rFonts w:hint="eastAsia"/>
        </w:rPr>
        <w:t>，对游船行驶轨迹进行记录，支持根据时段调取游船轨迹信息。</w:t>
      </w:r>
    </w:p>
    <w:p>
      <w:pPr>
        <w:ind w:firstLineChars="0"/>
      </w:pPr>
      <w:r>
        <w:rPr>
          <w:rFonts w:hint="eastAsia"/>
          <w:b/>
          <w:bCs/>
        </w:rPr>
        <w:t>打捞船：</w:t>
      </w:r>
      <w:r>
        <w:rPr>
          <w:rFonts w:hint="eastAsia"/>
        </w:rPr>
        <w:t>通过GPS实时定位装置对打捞船的打捞路线轨迹进行记录，支持根据时段调取打捞船轨迹信息，并与规定打捞路线进行对比。</w:t>
      </w:r>
    </w:p>
    <w:p>
      <w:pPr>
        <w:ind w:firstLineChars="0"/>
      </w:pPr>
      <w:r>
        <w:rPr>
          <w:rFonts w:hint="eastAsia"/>
          <w:b/>
          <w:bCs/>
        </w:rPr>
        <w:t>电动车：</w:t>
      </w:r>
      <w:r>
        <w:rPr>
          <w:rFonts w:hint="eastAsia"/>
        </w:rPr>
        <w:t>实时记录电动车</w:t>
      </w:r>
      <w:r>
        <w:t>的接驳</w:t>
      </w:r>
      <w:r>
        <w:rPr>
          <w:rFonts w:hint="eastAsia"/>
        </w:rPr>
        <w:t>路线轨迹。</w:t>
      </w:r>
    </w:p>
    <w:p>
      <w:pPr>
        <w:ind w:firstLineChars="0"/>
      </w:pPr>
      <w:r>
        <w:rPr>
          <w:rFonts w:hint="eastAsia"/>
          <w:b/>
          <w:bCs/>
        </w:rPr>
        <w:t>综合执法人员：</w:t>
      </w:r>
      <w:r>
        <w:rPr>
          <w:rFonts w:hint="eastAsia"/>
        </w:rPr>
        <w:t>实时记录综合执法人员的</w:t>
      </w:r>
      <w:r>
        <w:t>执法巡检路线轨迹，</w:t>
      </w:r>
      <w:r>
        <w:rPr>
          <w:rFonts w:hint="eastAsia"/>
        </w:rPr>
        <w:t>查看其否按规定的巡检路线和范围进行巡查，以及在休息点按规定时间及位置休息。</w:t>
      </w:r>
    </w:p>
    <w:p>
      <w:pPr>
        <w:pStyle w:val="32"/>
      </w:pPr>
      <w:r>
        <w:drawing>
          <wp:inline distT="0" distB="0" distL="0" distR="0">
            <wp:extent cx="2527300" cy="449643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556498" cy="4547999"/>
                    </a:xfrm>
                    <a:prstGeom prst="rect">
                      <a:avLst/>
                    </a:prstGeom>
                    <a:noFill/>
                    <a:ln>
                      <a:noFill/>
                    </a:ln>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44</w:t>
      </w:r>
      <w:r>
        <w:fldChar w:fldCharType="end"/>
      </w:r>
      <w:r>
        <w:t xml:space="preserve"> </w:t>
      </w:r>
      <w:r>
        <w:rPr>
          <w:rFonts w:hint="eastAsia"/>
        </w:rPr>
        <w:t>历史轨迹查看日期选择</w:t>
      </w:r>
    </w:p>
    <w:p>
      <w:pPr>
        <w:pStyle w:val="32"/>
      </w:pPr>
      <w:r>
        <w:drawing>
          <wp:inline distT="0" distB="0" distL="0" distR="0">
            <wp:extent cx="2522220" cy="448754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565855" cy="4564641"/>
                    </a:xfrm>
                    <a:prstGeom prst="rect">
                      <a:avLst/>
                    </a:prstGeom>
                    <a:noFill/>
                    <a:ln>
                      <a:noFill/>
                    </a:ln>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45</w:t>
      </w:r>
      <w:r>
        <w:fldChar w:fldCharType="end"/>
      </w:r>
      <w:r>
        <w:t xml:space="preserve"> </w:t>
      </w:r>
      <w:r>
        <w:rPr>
          <w:rFonts w:hint="eastAsia"/>
        </w:rPr>
        <w:t>历史轨迹和路线对比</w:t>
      </w:r>
    </w:p>
    <w:p>
      <w:pPr>
        <w:pStyle w:val="7"/>
        <w:numPr>
          <w:ilvl w:val="0"/>
          <w:numId w:val="23"/>
        </w:numPr>
        <w:ind w:firstLineChars="0"/>
        <w:rPr>
          <w:b/>
          <w:bCs/>
        </w:rPr>
      </w:pPr>
      <w:r>
        <w:rPr>
          <w:rFonts w:hint="eastAsia"/>
          <w:b/>
          <w:bCs/>
        </w:rPr>
        <w:t>图层管理</w:t>
      </w:r>
    </w:p>
    <w:p>
      <w:r>
        <w:rPr>
          <w:rFonts w:hint="eastAsia"/>
        </w:rPr>
        <w:t>点击页面右侧的图层管理的页面中的开启和关闭按钮设置图层显示与隐藏；其中涉及的图层包括：</w:t>
      </w:r>
    </w:p>
    <w:p>
      <w:pPr>
        <w:ind w:firstLineChars="0"/>
      </w:pPr>
      <w:r>
        <w:rPr>
          <w:rFonts w:hint="eastAsia"/>
          <w:b/>
          <w:bCs/>
        </w:rPr>
        <w:t>静态数据图层：</w:t>
      </w:r>
      <w:r>
        <w:rPr>
          <w:rFonts w:hint="eastAsia"/>
        </w:rPr>
        <w:t>游船码头、电动车站点、休息点、打捞船规定路线、安保巡检范围</w:t>
      </w:r>
    </w:p>
    <w:p>
      <w:pPr>
        <w:ind w:firstLineChars="0"/>
      </w:pPr>
      <w:r>
        <w:rPr>
          <w:rFonts w:hint="eastAsia"/>
          <w:b/>
          <w:bCs/>
        </w:rPr>
        <w:t>动态数据图层：</w:t>
      </w:r>
      <w:r>
        <w:rPr>
          <w:rFonts w:hint="eastAsia"/>
        </w:rPr>
        <w:t>电动车、游船、打捞船、综合执法人员</w:t>
      </w:r>
    </w:p>
    <w:p>
      <w:pPr>
        <w:pStyle w:val="32"/>
      </w:pPr>
      <w:r>
        <w:drawing>
          <wp:inline distT="0" distB="0" distL="0" distR="0">
            <wp:extent cx="2778125" cy="4942840"/>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788271" cy="4960322"/>
                    </a:xfrm>
                    <a:prstGeom prst="rect">
                      <a:avLst/>
                    </a:prstGeom>
                    <a:noFill/>
                    <a:ln>
                      <a:noFill/>
                    </a:ln>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46</w:t>
      </w:r>
      <w:r>
        <w:fldChar w:fldCharType="end"/>
      </w:r>
      <w:r>
        <w:t xml:space="preserve"> </w:t>
      </w:r>
      <w:r>
        <w:rPr>
          <w:rFonts w:hint="eastAsia"/>
        </w:rPr>
        <w:t>图层管理</w:t>
      </w:r>
    </w:p>
    <w:p>
      <w:pPr>
        <w:pStyle w:val="7"/>
        <w:numPr>
          <w:ilvl w:val="0"/>
          <w:numId w:val="23"/>
        </w:numPr>
        <w:ind w:firstLineChars="0"/>
        <w:rPr>
          <w:b/>
          <w:bCs/>
        </w:rPr>
      </w:pPr>
      <w:r>
        <w:rPr>
          <w:rFonts w:hint="eastAsia"/>
          <w:b/>
          <w:bCs/>
        </w:rPr>
        <w:t>内容</w:t>
      </w:r>
      <w:r>
        <w:rPr>
          <w:b/>
          <w:bCs/>
        </w:rPr>
        <w:t>搜索</w:t>
      </w:r>
    </w:p>
    <w:p>
      <w:r>
        <w:rPr>
          <w:rFonts w:hint="eastAsia"/>
        </w:rPr>
        <w:t>根据搜索目标名称输入要查询目标的名称或者名称的一部分，查询车、船及人员</w:t>
      </w:r>
      <w:r>
        <w:t>相关信息并在地图上</w:t>
      </w:r>
      <w:r>
        <w:rPr>
          <w:rFonts w:hint="eastAsia"/>
        </w:rPr>
        <w:t>快速定位及直观展示，</w:t>
      </w:r>
      <w:r>
        <w:t>系统支持</w:t>
      </w:r>
      <w:r>
        <w:rPr>
          <w:rFonts w:hint="eastAsia"/>
        </w:rPr>
        <w:t>设备</w:t>
      </w:r>
      <w:r>
        <w:t>编号</w:t>
      </w:r>
      <w:r>
        <w:rPr>
          <w:rFonts w:hint="eastAsia"/>
        </w:rPr>
        <w:t>和</w:t>
      </w:r>
      <w:r>
        <w:t>人员</w:t>
      </w:r>
      <w:r>
        <w:rPr>
          <w:rFonts w:hint="eastAsia"/>
        </w:rPr>
        <w:t>姓名等关键字</w:t>
      </w:r>
      <w:r>
        <w:t>的搜索。</w:t>
      </w:r>
    </w:p>
    <w:p>
      <w:pPr>
        <w:pStyle w:val="6"/>
        <w:ind w:firstLine="482"/>
      </w:pPr>
      <w:bookmarkStart w:id="66" w:name="_Toc66263299"/>
      <w:bookmarkStart w:id="67" w:name="_Toc23717"/>
      <w:r>
        <w:rPr>
          <w:rFonts w:hint="eastAsia"/>
        </w:rPr>
        <w:t>调度分析</w:t>
      </w:r>
      <w:bookmarkEnd w:id="66"/>
      <w:bookmarkEnd w:id="67"/>
    </w:p>
    <w:p>
      <w:r>
        <w:rPr>
          <w:rFonts w:hint="eastAsia"/>
        </w:rPr>
        <w:t>调度分析功能是指结合景区实时客流量数据，分析车、船、人的调度需求，并基于车、船及人员的实时位置，分析调度最佳方案，查找距离最近的车、船或相关人员，管理人员可通过系统查询对应人员相关信息，实现各类车、船及人员的实时调度。</w:t>
      </w:r>
    </w:p>
    <w:p>
      <w:pPr>
        <w:pStyle w:val="7"/>
        <w:numPr>
          <w:ilvl w:val="0"/>
          <w:numId w:val="24"/>
        </w:numPr>
        <w:ind w:firstLineChars="0"/>
        <w:rPr>
          <w:b/>
          <w:bCs/>
        </w:rPr>
      </w:pPr>
      <w:r>
        <w:rPr>
          <w:rFonts w:hint="eastAsia"/>
          <w:b/>
          <w:bCs/>
        </w:rPr>
        <w:t>游船调度</w:t>
      </w:r>
    </w:p>
    <w:p>
      <w:r>
        <w:rPr>
          <w:rFonts w:hint="eastAsia"/>
        </w:rPr>
        <w:t>游船</w:t>
      </w:r>
      <w:r>
        <w:t>调度</w:t>
      </w:r>
      <w:r>
        <w:rPr>
          <w:rFonts w:hint="eastAsia"/>
        </w:rPr>
        <w:t>是指针对南浔古镇景区游船分布及运行情况进行监控，结合景区各个游船</w:t>
      </w:r>
      <w:r>
        <w:t>码头</w:t>
      </w:r>
      <w:r>
        <w:rPr>
          <w:rFonts w:hint="eastAsia"/>
        </w:rPr>
        <w:t>游客数量及</w:t>
      </w:r>
      <w:r>
        <w:t>船只数量</w:t>
      </w:r>
      <w:r>
        <w:rPr>
          <w:rFonts w:hint="eastAsia"/>
        </w:rPr>
        <w:t>进行游船</w:t>
      </w:r>
      <w:r>
        <w:t>调度管理</w:t>
      </w:r>
      <w:r>
        <w:rPr>
          <w:rFonts w:hint="eastAsia"/>
        </w:rPr>
        <w:t>，通过G</w:t>
      </w:r>
      <w:r>
        <w:t>IS</w:t>
      </w:r>
      <w:r>
        <w:rPr>
          <w:rFonts w:hint="eastAsia"/>
        </w:rPr>
        <w:t>相关路径分析手段进行游船调度分析，管理员通过PC端可实现就近游船信息查看及实时调度。</w:t>
      </w:r>
    </w:p>
    <w:p>
      <w:r>
        <w:rPr>
          <w:rFonts w:hint="eastAsia"/>
        </w:rPr>
        <w:t>具体操作流程如下：</w:t>
      </w:r>
    </w:p>
    <w:p>
      <w:pPr>
        <w:pStyle w:val="7"/>
        <w:numPr>
          <w:ilvl w:val="0"/>
          <w:numId w:val="25"/>
        </w:numPr>
        <w:ind w:firstLineChars="0"/>
      </w:pPr>
      <w:r>
        <w:rPr>
          <w:rFonts w:hint="eastAsia"/>
        </w:rPr>
        <w:t>点击调度分析，并提示选择中心区域。</w:t>
      </w:r>
    </w:p>
    <w:p>
      <w:pPr>
        <w:pStyle w:val="7"/>
        <w:numPr>
          <w:ilvl w:val="0"/>
          <w:numId w:val="25"/>
        </w:numPr>
        <w:ind w:firstLineChars="0"/>
      </w:pPr>
      <w:r>
        <w:rPr>
          <w:rFonts w:hint="eastAsia"/>
        </w:rPr>
        <w:t>点击调度中心区域，并以此区域为中心，展开搜索。</w:t>
      </w:r>
    </w:p>
    <w:p>
      <w:pPr>
        <w:pStyle w:val="32"/>
      </w:pPr>
      <w:r>
        <w:drawing>
          <wp:inline distT="0" distB="0" distL="0" distR="0">
            <wp:extent cx="1800225" cy="3268345"/>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4"/>
                    <a:stretch>
                      <a:fillRect/>
                    </a:stretch>
                  </pic:blipFill>
                  <pic:spPr>
                    <a:xfrm>
                      <a:off x="0" y="0"/>
                      <a:ext cx="1825529" cy="3314774"/>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47</w:t>
      </w:r>
      <w:r>
        <w:fldChar w:fldCharType="end"/>
      </w:r>
      <w:r>
        <w:t xml:space="preserve"> </w:t>
      </w:r>
      <w:r>
        <w:rPr>
          <w:rFonts w:hint="eastAsia"/>
        </w:rPr>
        <w:t>移动端调度分析</w:t>
      </w:r>
    </w:p>
    <w:p>
      <w:pPr>
        <w:pStyle w:val="7"/>
        <w:numPr>
          <w:ilvl w:val="0"/>
          <w:numId w:val="25"/>
        </w:numPr>
        <w:ind w:firstLineChars="0"/>
      </w:pPr>
      <w:r>
        <w:rPr>
          <w:rFonts w:hint="eastAsia"/>
        </w:rPr>
        <w:t>对搜索结果的游船进行展示，点击可查看其相关信息详情，管理人员依据信息采取调度措施</w:t>
      </w:r>
    </w:p>
    <w:p>
      <w:pPr>
        <w:pStyle w:val="32"/>
      </w:pPr>
      <w:r>
        <w:drawing>
          <wp:inline distT="0" distB="0" distL="0" distR="0">
            <wp:extent cx="2802255" cy="49860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819898" cy="5016587"/>
                    </a:xfrm>
                    <a:prstGeom prst="rect">
                      <a:avLst/>
                    </a:prstGeom>
                    <a:noFill/>
                    <a:ln>
                      <a:noFill/>
                    </a:ln>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48</w:t>
      </w:r>
      <w:r>
        <w:fldChar w:fldCharType="end"/>
      </w:r>
      <w:r>
        <w:t xml:space="preserve"> </w:t>
      </w:r>
      <w:r>
        <w:rPr>
          <w:rFonts w:hint="eastAsia"/>
        </w:rPr>
        <w:t>调度信息显示</w:t>
      </w:r>
    </w:p>
    <w:p>
      <w:pPr>
        <w:pStyle w:val="7"/>
        <w:numPr>
          <w:ilvl w:val="0"/>
          <w:numId w:val="24"/>
        </w:numPr>
        <w:ind w:firstLineChars="0"/>
        <w:rPr>
          <w:b/>
          <w:bCs/>
        </w:rPr>
      </w:pPr>
      <w:r>
        <w:rPr>
          <w:rFonts w:hint="eastAsia"/>
          <w:b/>
          <w:bCs/>
        </w:rPr>
        <w:t>安保人员调度</w:t>
      </w:r>
    </w:p>
    <w:p>
      <w:r>
        <w:rPr>
          <w:rFonts w:hint="eastAsia"/>
        </w:rPr>
        <w:t>安保人员调度是指针对景区配备GPS设备的安保人员进行实时位置监控与调度功能，结合景区实时客流数据，合理分配安保人员分布，通过GIS相关路径分析手段进行安保人员调度分析，管理员通过PC端可实现就近安保人员信息查看及实时调度，并根据景区既定巡逻点进行工作</w:t>
      </w:r>
      <w:r>
        <w:t>巡检调度、景区突发事件紧急调度</w:t>
      </w:r>
      <w:r>
        <w:rPr>
          <w:rFonts w:hint="eastAsia"/>
        </w:rPr>
        <w:t>等。</w:t>
      </w:r>
    </w:p>
    <w:p>
      <w:r>
        <w:rPr>
          <w:rFonts w:hint="eastAsia"/>
        </w:rPr>
        <w:t>具体操作流程如下：</w:t>
      </w:r>
    </w:p>
    <w:p>
      <w:pPr>
        <w:pStyle w:val="7"/>
        <w:numPr>
          <w:ilvl w:val="0"/>
          <w:numId w:val="26"/>
        </w:numPr>
        <w:ind w:firstLineChars="0"/>
      </w:pPr>
      <w:r>
        <w:rPr>
          <w:rFonts w:hint="eastAsia"/>
        </w:rPr>
        <w:t>点击调度分析，并提示选择中心点。</w:t>
      </w:r>
    </w:p>
    <w:p>
      <w:pPr>
        <w:pStyle w:val="7"/>
        <w:numPr>
          <w:ilvl w:val="0"/>
          <w:numId w:val="26"/>
        </w:numPr>
        <w:ind w:firstLineChars="0"/>
      </w:pPr>
      <w:r>
        <w:rPr>
          <w:rFonts w:hint="eastAsia"/>
        </w:rPr>
        <w:t>点击中心点区域，并以此区域为中心，展开搜索。</w:t>
      </w:r>
    </w:p>
    <w:p>
      <w:pPr>
        <w:pStyle w:val="7"/>
        <w:numPr>
          <w:ilvl w:val="0"/>
          <w:numId w:val="26"/>
        </w:numPr>
        <w:ind w:firstLineChars="0"/>
      </w:pPr>
      <w:r>
        <w:rPr>
          <w:rFonts w:hint="eastAsia"/>
        </w:rPr>
        <w:t>对搜索结果的安保人员进行展示，点击可查看其相关信息详情，管理人员依据信息采取调度措施</w:t>
      </w:r>
    </w:p>
    <w:p>
      <w:pPr>
        <w:pStyle w:val="6"/>
        <w:ind w:firstLine="482"/>
      </w:pPr>
      <w:bookmarkStart w:id="68" w:name="_Toc6165"/>
      <w:bookmarkStart w:id="69" w:name="_Toc66263300"/>
      <w:r>
        <w:rPr>
          <w:rFonts w:hint="eastAsia"/>
        </w:rPr>
        <w:t>账号管理</w:t>
      </w:r>
      <w:bookmarkEnd w:id="68"/>
      <w:bookmarkEnd w:id="69"/>
    </w:p>
    <w:p>
      <w:pPr>
        <w:pStyle w:val="7"/>
        <w:numPr>
          <w:ilvl w:val="0"/>
          <w:numId w:val="27"/>
        </w:numPr>
        <w:ind w:firstLineChars="0"/>
        <w:rPr>
          <w:b/>
          <w:bCs/>
        </w:rPr>
      </w:pPr>
      <w:r>
        <w:rPr>
          <w:rFonts w:hint="eastAsia"/>
          <w:b/>
          <w:bCs/>
        </w:rPr>
        <w:t>登入登出</w:t>
      </w:r>
    </w:p>
    <w:p>
      <w:r>
        <w:rPr>
          <w:rFonts w:hint="eastAsia"/>
        </w:rPr>
        <w:t>该页面由系统管理员分配账号后依据账号登录。</w:t>
      </w:r>
    </w:p>
    <w:p>
      <w:pPr>
        <w:pStyle w:val="32"/>
      </w:pPr>
      <w:r>
        <w:drawing>
          <wp:inline distT="0" distB="0" distL="0" distR="0">
            <wp:extent cx="1800225" cy="3205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6"/>
                    <a:stretch>
                      <a:fillRect/>
                    </a:stretch>
                  </pic:blipFill>
                  <pic:spPr>
                    <a:xfrm>
                      <a:off x="0" y="0"/>
                      <a:ext cx="1806363" cy="3216678"/>
                    </a:xfrm>
                    <a:prstGeom prst="rect">
                      <a:avLst/>
                    </a:prstGeom>
                  </pic:spPr>
                </pic:pic>
              </a:graphicData>
            </a:graphic>
          </wp:inline>
        </w:drawing>
      </w:r>
    </w:p>
    <w:p>
      <w:pPr>
        <w:pStyle w:val="32"/>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49</w:t>
      </w:r>
      <w:r>
        <w:fldChar w:fldCharType="end"/>
      </w:r>
      <w:r>
        <w:t xml:space="preserve"> </w:t>
      </w:r>
      <w:r>
        <w:rPr>
          <w:rFonts w:hint="eastAsia"/>
        </w:rPr>
        <w:t>移动端登陆页面</w:t>
      </w:r>
    </w:p>
    <w:p>
      <w:pPr>
        <w:pStyle w:val="7"/>
        <w:numPr>
          <w:ilvl w:val="0"/>
          <w:numId w:val="28"/>
        </w:numPr>
        <w:ind w:firstLineChars="0"/>
      </w:pPr>
      <w:r>
        <w:rPr>
          <w:rFonts w:hint="eastAsia"/>
        </w:rPr>
        <w:t>输入框</w:t>
      </w:r>
    </w:p>
    <w:p>
      <w:r>
        <w:rPr>
          <w:rFonts w:hint="eastAsia"/>
        </w:rPr>
        <w:t>点击型对应的输入框，出现输入光标，即为可输入状态，可开始输入账号密码，密码输入为暗纹展示，不可查看具体文本。</w:t>
      </w:r>
    </w:p>
    <w:p>
      <w:pPr>
        <w:pStyle w:val="7"/>
        <w:numPr>
          <w:ilvl w:val="0"/>
          <w:numId w:val="28"/>
        </w:numPr>
        <w:ind w:firstLineChars="0"/>
      </w:pPr>
      <w:r>
        <w:rPr>
          <w:rFonts w:hint="eastAsia"/>
        </w:rPr>
        <w:t>登录</w:t>
      </w:r>
    </w:p>
    <w:p>
      <w:r>
        <w:rPr>
          <w:rFonts w:hint="eastAsia"/>
        </w:rPr>
        <w:t>点击登录按钮，若账号密码正确，即进入首页；若账号密码有一个错误，则提示：账号密码错误，若忘记密码请联系超级管理员。</w:t>
      </w:r>
    </w:p>
    <w:p>
      <w:pPr>
        <w:pStyle w:val="7"/>
        <w:numPr>
          <w:ilvl w:val="0"/>
          <w:numId w:val="28"/>
        </w:numPr>
        <w:ind w:firstLineChars="0"/>
      </w:pPr>
      <w:r>
        <w:rPr>
          <w:rFonts w:hint="eastAsia"/>
        </w:rPr>
        <w:t>登出</w:t>
      </w:r>
    </w:p>
    <w:p>
      <w:r>
        <w:rPr>
          <w:rFonts w:hint="eastAsia"/>
        </w:rPr>
        <w:t>用户可通过个人中心进行登出操作。</w:t>
      </w:r>
    </w:p>
    <w:p>
      <w:pPr>
        <w:pStyle w:val="7"/>
        <w:numPr>
          <w:ilvl w:val="0"/>
          <w:numId w:val="27"/>
        </w:numPr>
        <w:ind w:firstLineChars="0"/>
        <w:rPr>
          <w:b/>
          <w:bCs/>
        </w:rPr>
      </w:pPr>
      <w:r>
        <w:rPr>
          <w:rFonts w:hint="eastAsia"/>
          <w:b/>
          <w:bCs/>
        </w:rPr>
        <w:t>账号信息管理</w:t>
      </w:r>
    </w:p>
    <w:p>
      <w:r>
        <w:rPr>
          <w:rFonts w:hint="eastAsia"/>
        </w:rPr>
        <w:t>对账号信息进行管理，实现PC端信息同步更新。</w:t>
      </w:r>
    </w:p>
    <w:p>
      <w:r>
        <w:rPr>
          <w:rFonts w:hint="eastAsia"/>
        </w:rPr>
        <w:t>修改用户基本信息，包括：姓名、联系方式、密码。</w:t>
      </w:r>
    </w:p>
    <w:sectPr>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470158"/>
      <w:docPartObj>
        <w:docPartGallery w:val="autotext"/>
      </w:docPartObj>
    </w:sdtPr>
    <w:sdtContent>
      <w:p>
        <w:pPr>
          <w:pStyle w:val="19"/>
          <w:ind w:firstLine="360"/>
          <w:jc w:val="center"/>
        </w:pPr>
        <w:r>
          <w:fldChar w:fldCharType="begin"/>
        </w:r>
        <w:r>
          <w:instrText xml:space="preserve">PAGE   \* MERGEFORMAT</w:instrText>
        </w:r>
        <w:r>
          <w:fldChar w:fldCharType="separate"/>
        </w:r>
        <w:r>
          <w:rPr>
            <w:lang w:val="zh-CN"/>
          </w:rPr>
          <w:t>5</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2"/>
      <w:jc w:val="left"/>
      <w:rPr>
        <w:u w:val="single"/>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C0D3D"/>
    <w:multiLevelType w:val="multilevel"/>
    <w:tmpl w:val="000C0D3D"/>
    <w:lvl w:ilvl="0" w:tentative="0">
      <w:start w:val="1"/>
      <w:numFmt w:val="chineseCountingThousand"/>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
    <w:nsid w:val="044F08EB"/>
    <w:multiLevelType w:val="multilevel"/>
    <w:tmpl w:val="044F08EB"/>
    <w:lvl w:ilvl="0" w:tentative="0">
      <w:start w:val="1"/>
      <w:numFmt w:val="chineseCountingThousand"/>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087350B3"/>
    <w:multiLevelType w:val="multilevel"/>
    <w:tmpl w:val="087350B3"/>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08EA1BC7"/>
    <w:multiLevelType w:val="multilevel"/>
    <w:tmpl w:val="08EA1BC7"/>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
    <w:nsid w:val="0E5E6623"/>
    <w:multiLevelType w:val="multilevel"/>
    <w:tmpl w:val="0E5E6623"/>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
    <w:nsid w:val="11C72A82"/>
    <w:multiLevelType w:val="multilevel"/>
    <w:tmpl w:val="11C72A82"/>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164924A1"/>
    <w:multiLevelType w:val="multilevel"/>
    <w:tmpl w:val="164924A1"/>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
    <w:nsid w:val="1D5E4D7E"/>
    <w:multiLevelType w:val="multilevel"/>
    <w:tmpl w:val="1D5E4D7E"/>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
    <w:nsid w:val="20242BAF"/>
    <w:multiLevelType w:val="multilevel"/>
    <w:tmpl w:val="20242BAF"/>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9">
    <w:nsid w:val="21724C4E"/>
    <w:multiLevelType w:val="multilevel"/>
    <w:tmpl w:val="21724C4E"/>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2266580F"/>
    <w:multiLevelType w:val="multilevel"/>
    <w:tmpl w:val="2266580F"/>
    <w:lvl w:ilvl="0" w:tentative="0">
      <w:start w:val="1"/>
      <w:numFmt w:val="decimal"/>
      <w:pStyle w:val="4"/>
      <w:lvlText w:val="%1"/>
      <w:lvlJc w:val="left"/>
      <w:pPr>
        <w:ind w:left="425" w:hanging="425"/>
      </w:pPr>
      <w:rPr>
        <w:rFonts w:hint="eastAsia"/>
      </w:rPr>
    </w:lvl>
    <w:lvl w:ilvl="1" w:tentative="0">
      <w:start w:val="1"/>
      <w:numFmt w:val="decimal"/>
      <w:pStyle w:val="2"/>
      <w:lvlText w:val="%1.%2"/>
      <w:lvlJc w:val="left"/>
      <w:pPr>
        <w:ind w:left="992" w:hanging="567"/>
      </w:pPr>
      <w:rPr>
        <w:rFonts w:hint="eastAsia"/>
      </w:rPr>
    </w:lvl>
    <w:lvl w:ilvl="2" w:tentative="0">
      <w:start w:val="1"/>
      <w:numFmt w:val="decimal"/>
      <w:pStyle w:val="5"/>
      <w:lvlText w:val="%1.%2.%3"/>
      <w:lvlJc w:val="left"/>
      <w:pPr>
        <w:ind w:left="1418" w:hanging="567"/>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3" w:tentative="0">
      <w:start w:val="1"/>
      <w:numFmt w:val="decimal"/>
      <w:pStyle w:val="6"/>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1">
    <w:nsid w:val="270F307C"/>
    <w:multiLevelType w:val="multilevel"/>
    <w:tmpl w:val="270F307C"/>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pStyle w:val="9"/>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2">
    <w:nsid w:val="30392F4B"/>
    <w:multiLevelType w:val="multilevel"/>
    <w:tmpl w:val="30392F4B"/>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3">
    <w:nsid w:val="32AE7AE8"/>
    <w:multiLevelType w:val="multilevel"/>
    <w:tmpl w:val="32AE7AE8"/>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4">
    <w:nsid w:val="33B32AA8"/>
    <w:multiLevelType w:val="multilevel"/>
    <w:tmpl w:val="33B32AA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5">
    <w:nsid w:val="34A02469"/>
    <w:multiLevelType w:val="multilevel"/>
    <w:tmpl w:val="34A02469"/>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6">
    <w:nsid w:val="352C250C"/>
    <w:multiLevelType w:val="multilevel"/>
    <w:tmpl w:val="352C250C"/>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7">
    <w:nsid w:val="373D6795"/>
    <w:multiLevelType w:val="multilevel"/>
    <w:tmpl w:val="373D6795"/>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8">
    <w:nsid w:val="3F671F41"/>
    <w:multiLevelType w:val="multilevel"/>
    <w:tmpl w:val="3F671F41"/>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9">
    <w:nsid w:val="482C1596"/>
    <w:multiLevelType w:val="multilevel"/>
    <w:tmpl w:val="482C1596"/>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pStyle w:val="10"/>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0">
    <w:nsid w:val="514625A7"/>
    <w:multiLevelType w:val="multilevel"/>
    <w:tmpl w:val="514625A7"/>
    <w:lvl w:ilvl="0" w:tentative="0">
      <w:start w:val="1"/>
      <w:numFmt w:val="chineseCountingThousand"/>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pStyle w:val="8"/>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1">
    <w:nsid w:val="57C72436"/>
    <w:multiLevelType w:val="multilevel"/>
    <w:tmpl w:val="57C72436"/>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2">
    <w:nsid w:val="5A01320D"/>
    <w:multiLevelType w:val="multilevel"/>
    <w:tmpl w:val="5A01320D"/>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3">
    <w:nsid w:val="62540BF1"/>
    <w:multiLevelType w:val="multilevel"/>
    <w:tmpl w:val="62540BF1"/>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4">
    <w:nsid w:val="6E2254BF"/>
    <w:multiLevelType w:val="multilevel"/>
    <w:tmpl w:val="6E2254BF"/>
    <w:lvl w:ilvl="0" w:tentative="0">
      <w:start w:val="1"/>
      <w:numFmt w:val="bullet"/>
      <w:lvlText w:val=""/>
      <w:lvlJc w:val="left"/>
      <w:pPr>
        <w:ind w:left="900" w:hanging="420"/>
      </w:pPr>
      <w:rPr>
        <w:rFonts w:hint="default" w:ascii="Wingdings" w:hAnsi="Wingdings"/>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5">
    <w:nsid w:val="6F4A3190"/>
    <w:multiLevelType w:val="multilevel"/>
    <w:tmpl w:val="6F4A3190"/>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6">
    <w:nsid w:val="6F8A568E"/>
    <w:multiLevelType w:val="multilevel"/>
    <w:tmpl w:val="6F8A568E"/>
    <w:lvl w:ilvl="0" w:tentative="0">
      <w:start w:val="1"/>
      <w:numFmt w:val="decimal"/>
      <w:lvlText w:val="%1)"/>
      <w:lvlJc w:val="left"/>
      <w:pPr>
        <w:ind w:left="644" w:hanging="360"/>
      </w:pPr>
      <w:rPr>
        <w:rFonts w:hint="eastAsia"/>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27">
    <w:nsid w:val="741E69FC"/>
    <w:multiLevelType w:val="multilevel"/>
    <w:tmpl w:val="741E69FC"/>
    <w:lvl w:ilvl="0" w:tentative="0">
      <w:start w:val="1"/>
      <w:numFmt w:val="decimal"/>
      <w:lvlText w:val="%1)"/>
      <w:lvlJc w:val="left"/>
      <w:pPr>
        <w:ind w:left="644" w:hanging="360"/>
      </w:pPr>
      <w:rPr>
        <w:rFonts w:hint="eastAsia"/>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num w:numId="1">
    <w:abstractNumId w:val="10"/>
  </w:num>
  <w:num w:numId="2">
    <w:abstractNumId w:val="20"/>
  </w:num>
  <w:num w:numId="3">
    <w:abstractNumId w:val="11"/>
  </w:num>
  <w:num w:numId="4">
    <w:abstractNumId w:val="19"/>
  </w:num>
  <w:num w:numId="5">
    <w:abstractNumId w:val="14"/>
  </w:num>
  <w:num w:numId="6">
    <w:abstractNumId w:val="18"/>
  </w:num>
  <w:num w:numId="7">
    <w:abstractNumId w:val="27"/>
  </w:num>
  <w:num w:numId="8">
    <w:abstractNumId w:val="26"/>
  </w:num>
  <w:num w:numId="9">
    <w:abstractNumId w:val="22"/>
  </w:num>
  <w:num w:numId="10">
    <w:abstractNumId w:val="9"/>
  </w:num>
  <w:num w:numId="11">
    <w:abstractNumId w:val="3"/>
  </w:num>
  <w:num w:numId="12">
    <w:abstractNumId w:val="23"/>
  </w:num>
  <w:num w:numId="13">
    <w:abstractNumId w:val="12"/>
  </w:num>
  <w:num w:numId="14">
    <w:abstractNumId w:val="16"/>
  </w:num>
  <w:num w:numId="15">
    <w:abstractNumId w:val="6"/>
  </w:num>
  <w:num w:numId="16">
    <w:abstractNumId w:val="5"/>
  </w:num>
  <w:num w:numId="17">
    <w:abstractNumId w:val="24"/>
  </w:num>
  <w:num w:numId="18">
    <w:abstractNumId w:val="13"/>
  </w:num>
  <w:num w:numId="19">
    <w:abstractNumId w:val="1"/>
  </w:num>
  <w:num w:numId="20">
    <w:abstractNumId w:val="8"/>
  </w:num>
  <w:num w:numId="21">
    <w:abstractNumId w:val="21"/>
  </w:num>
  <w:num w:numId="22">
    <w:abstractNumId w:val="7"/>
  </w:num>
  <w:num w:numId="23">
    <w:abstractNumId w:val="2"/>
  </w:num>
  <w:num w:numId="24">
    <w:abstractNumId w:val="15"/>
  </w:num>
  <w:num w:numId="25">
    <w:abstractNumId w:val="25"/>
  </w:num>
  <w:num w:numId="26">
    <w:abstractNumId w:val="4"/>
  </w:num>
  <w:num w:numId="27">
    <w:abstractNumId w:val="0"/>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attachedTemplate r:id="rId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Q1NGU0NWMwMTdkOTUyYTcwYTk4NzA4YzM2ODIyZjQifQ=="/>
  </w:docVars>
  <w:rsids>
    <w:rsidRoot w:val="00A4101A"/>
    <w:rsid w:val="000003DB"/>
    <w:rsid w:val="0000054A"/>
    <w:rsid w:val="00000905"/>
    <w:rsid w:val="000013BC"/>
    <w:rsid w:val="00001770"/>
    <w:rsid w:val="000025A9"/>
    <w:rsid w:val="00004414"/>
    <w:rsid w:val="000048EF"/>
    <w:rsid w:val="00005028"/>
    <w:rsid w:val="00005200"/>
    <w:rsid w:val="000071CF"/>
    <w:rsid w:val="00007C71"/>
    <w:rsid w:val="00010861"/>
    <w:rsid w:val="00010BCC"/>
    <w:rsid w:val="000143B1"/>
    <w:rsid w:val="00016625"/>
    <w:rsid w:val="00023A0E"/>
    <w:rsid w:val="00023D6F"/>
    <w:rsid w:val="000248F0"/>
    <w:rsid w:val="00024DA4"/>
    <w:rsid w:val="000259D0"/>
    <w:rsid w:val="00030216"/>
    <w:rsid w:val="00031429"/>
    <w:rsid w:val="000323AC"/>
    <w:rsid w:val="00034A51"/>
    <w:rsid w:val="00036FA5"/>
    <w:rsid w:val="00037A83"/>
    <w:rsid w:val="00037C02"/>
    <w:rsid w:val="00040CDB"/>
    <w:rsid w:val="000431E2"/>
    <w:rsid w:val="000450BB"/>
    <w:rsid w:val="0004576C"/>
    <w:rsid w:val="00047622"/>
    <w:rsid w:val="000476B9"/>
    <w:rsid w:val="000509EA"/>
    <w:rsid w:val="000515CD"/>
    <w:rsid w:val="00051671"/>
    <w:rsid w:val="000524BD"/>
    <w:rsid w:val="00052BAE"/>
    <w:rsid w:val="00054AC1"/>
    <w:rsid w:val="00054E8E"/>
    <w:rsid w:val="00056091"/>
    <w:rsid w:val="0005668E"/>
    <w:rsid w:val="000574B7"/>
    <w:rsid w:val="00057D61"/>
    <w:rsid w:val="00060E5E"/>
    <w:rsid w:val="00062842"/>
    <w:rsid w:val="00062E39"/>
    <w:rsid w:val="000645E6"/>
    <w:rsid w:val="00064B08"/>
    <w:rsid w:val="00064EEB"/>
    <w:rsid w:val="0006554F"/>
    <w:rsid w:val="000660AE"/>
    <w:rsid w:val="0006625B"/>
    <w:rsid w:val="00070216"/>
    <w:rsid w:val="000705B9"/>
    <w:rsid w:val="00071A10"/>
    <w:rsid w:val="00071AE2"/>
    <w:rsid w:val="00071F90"/>
    <w:rsid w:val="0007358A"/>
    <w:rsid w:val="00073A6E"/>
    <w:rsid w:val="00074819"/>
    <w:rsid w:val="00080820"/>
    <w:rsid w:val="00082AFC"/>
    <w:rsid w:val="00083384"/>
    <w:rsid w:val="00084765"/>
    <w:rsid w:val="000855AA"/>
    <w:rsid w:val="000871ED"/>
    <w:rsid w:val="00090B43"/>
    <w:rsid w:val="0009196A"/>
    <w:rsid w:val="00091C6C"/>
    <w:rsid w:val="000955D0"/>
    <w:rsid w:val="000A00A3"/>
    <w:rsid w:val="000A0211"/>
    <w:rsid w:val="000A03ED"/>
    <w:rsid w:val="000A119F"/>
    <w:rsid w:val="000A1FBA"/>
    <w:rsid w:val="000A2AD6"/>
    <w:rsid w:val="000A2F62"/>
    <w:rsid w:val="000A3404"/>
    <w:rsid w:val="000A3A09"/>
    <w:rsid w:val="000A4965"/>
    <w:rsid w:val="000A5608"/>
    <w:rsid w:val="000A67DA"/>
    <w:rsid w:val="000B0C3B"/>
    <w:rsid w:val="000B10E1"/>
    <w:rsid w:val="000B3ED1"/>
    <w:rsid w:val="000B6E1D"/>
    <w:rsid w:val="000B77B4"/>
    <w:rsid w:val="000C33B9"/>
    <w:rsid w:val="000C52FC"/>
    <w:rsid w:val="000D0977"/>
    <w:rsid w:val="000D0B65"/>
    <w:rsid w:val="000D0C25"/>
    <w:rsid w:val="000D2C73"/>
    <w:rsid w:val="000D2E2E"/>
    <w:rsid w:val="000D4979"/>
    <w:rsid w:val="000D5091"/>
    <w:rsid w:val="000D5FB9"/>
    <w:rsid w:val="000E1050"/>
    <w:rsid w:val="000E1931"/>
    <w:rsid w:val="000E2D4A"/>
    <w:rsid w:val="000E3BAC"/>
    <w:rsid w:val="000E5641"/>
    <w:rsid w:val="000E711F"/>
    <w:rsid w:val="000E7EDA"/>
    <w:rsid w:val="000F13B9"/>
    <w:rsid w:val="000F5CAD"/>
    <w:rsid w:val="000F6776"/>
    <w:rsid w:val="000F73A0"/>
    <w:rsid w:val="001004A6"/>
    <w:rsid w:val="001007BD"/>
    <w:rsid w:val="00102609"/>
    <w:rsid w:val="00103BCB"/>
    <w:rsid w:val="00104715"/>
    <w:rsid w:val="00104E42"/>
    <w:rsid w:val="00105384"/>
    <w:rsid w:val="00112510"/>
    <w:rsid w:val="00114000"/>
    <w:rsid w:val="00114752"/>
    <w:rsid w:val="00114EE8"/>
    <w:rsid w:val="001150A2"/>
    <w:rsid w:val="00115858"/>
    <w:rsid w:val="00115D2E"/>
    <w:rsid w:val="0011712A"/>
    <w:rsid w:val="00117B30"/>
    <w:rsid w:val="00117FC8"/>
    <w:rsid w:val="001206C2"/>
    <w:rsid w:val="0012070E"/>
    <w:rsid w:val="00120D93"/>
    <w:rsid w:val="0012178B"/>
    <w:rsid w:val="00123FA9"/>
    <w:rsid w:val="00125107"/>
    <w:rsid w:val="00125164"/>
    <w:rsid w:val="001252FB"/>
    <w:rsid w:val="00131F80"/>
    <w:rsid w:val="00132E2E"/>
    <w:rsid w:val="00133D08"/>
    <w:rsid w:val="00134113"/>
    <w:rsid w:val="00137047"/>
    <w:rsid w:val="001370C0"/>
    <w:rsid w:val="001374D9"/>
    <w:rsid w:val="001376EC"/>
    <w:rsid w:val="001402AA"/>
    <w:rsid w:val="00141A93"/>
    <w:rsid w:val="00141AFE"/>
    <w:rsid w:val="00141D08"/>
    <w:rsid w:val="00143391"/>
    <w:rsid w:val="001439CF"/>
    <w:rsid w:val="00143A25"/>
    <w:rsid w:val="00143B93"/>
    <w:rsid w:val="001505D4"/>
    <w:rsid w:val="00151407"/>
    <w:rsid w:val="00151B4B"/>
    <w:rsid w:val="00152090"/>
    <w:rsid w:val="00153587"/>
    <w:rsid w:val="00154109"/>
    <w:rsid w:val="00155748"/>
    <w:rsid w:val="00156005"/>
    <w:rsid w:val="0015656E"/>
    <w:rsid w:val="00161A01"/>
    <w:rsid w:val="001630A0"/>
    <w:rsid w:val="0016511E"/>
    <w:rsid w:val="00165480"/>
    <w:rsid w:val="00165C1F"/>
    <w:rsid w:val="00166A80"/>
    <w:rsid w:val="00166E1E"/>
    <w:rsid w:val="00167D6D"/>
    <w:rsid w:val="00167F22"/>
    <w:rsid w:val="0017037A"/>
    <w:rsid w:val="00172433"/>
    <w:rsid w:val="001743AC"/>
    <w:rsid w:val="0017532C"/>
    <w:rsid w:val="001819BF"/>
    <w:rsid w:val="00182174"/>
    <w:rsid w:val="00183509"/>
    <w:rsid w:val="00185CF0"/>
    <w:rsid w:val="00187071"/>
    <w:rsid w:val="0019008C"/>
    <w:rsid w:val="00191559"/>
    <w:rsid w:val="00192A96"/>
    <w:rsid w:val="00194D4D"/>
    <w:rsid w:val="001A00D9"/>
    <w:rsid w:val="001A0384"/>
    <w:rsid w:val="001A04B8"/>
    <w:rsid w:val="001A1331"/>
    <w:rsid w:val="001A1BA7"/>
    <w:rsid w:val="001A263D"/>
    <w:rsid w:val="001A341F"/>
    <w:rsid w:val="001A3CB9"/>
    <w:rsid w:val="001A3EAA"/>
    <w:rsid w:val="001A4D13"/>
    <w:rsid w:val="001A4F3C"/>
    <w:rsid w:val="001A578C"/>
    <w:rsid w:val="001A5D6A"/>
    <w:rsid w:val="001A73BF"/>
    <w:rsid w:val="001B2768"/>
    <w:rsid w:val="001B3BEC"/>
    <w:rsid w:val="001B4037"/>
    <w:rsid w:val="001B48BA"/>
    <w:rsid w:val="001B514E"/>
    <w:rsid w:val="001B5CF2"/>
    <w:rsid w:val="001B7E91"/>
    <w:rsid w:val="001C1B16"/>
    <w:rsid w:val="001C2ED8"/>
    <w:rsid w:val="001C31DA"/>
    <w:rsid w:val="001C34B7"/>
    <w:rsid w:val="001C44B4"/>
    <w:rsid w:val="001C4D24"/>
    <w:rsid w:val="001C56FB"/>
    <w:rsid w:val="001C7C1C"/>
    <w:rsid w:val="001D0437"/>
    <w:rsid w:val="001D0E27"/>
    <w:rsid w:val="001D5509"/>
    <w:rsid w:val="001E67E0"/>
    <w:rsid w:val="001E6C20"/>
    <w:rsid w:val="001F0BD8"/>
    <w:rsid w:val="001F113E"/>
    <w:rsid w:val="001F1618"/>
    <w:rsid w:val="001F5726"/>
    <w:rsid w:val="001F7461"/>
    <w:rsid w:val="00200148"/>
    <w:rsid w:val="002016E2"/>
    <w:rsid w:val="00202861"/>
    <w:rsid w:val="00203702"/>
    <w:rsid w:val="00203C2C"/>
    <w:rsid w:val="0020423B"/>
    <w:rsid w:val="00205765"/>
    <w:rsid w:val="0020587D"/>
    <w:rsid w:val="00206FDD"/>
    <w:rsid w:val="00210887"/>
    <w:rsid w:val="00212013"/>
    <w:rsid w:val="002126CE"/>
    <w:rsid w:val="002130B9"/>
    <w:rsid w:val="00214C56"/>
    <w:rsid w:val="00215113"/>
    <w:rsid w:val="00215185"/>
    <w:rsid w:val="002158AF"/>
    <w:rsid w:val="00215C36"/>
    <w:rsid w:val="00215CDA"/>
    <w:rsid w:val="00217AE4"/>
    <w:rsid w:val="00220387"/>
    <w:rsid w:val="0022170C"/>
    <w:rsid w:val="00222C7B"/>
    <w:rsid w:val="002239A9"/>
    <w:rsid w:val="00223DC2"/>
    <w:rsid w:val="00223EBC"/>
    <w:rsid w:val="00224196"/>
    <w:rsid w:val="00227485"/>
    <w:rsid w:val="0022790A"/>
    <w:rsid w:val="0023360D"/>
    <w:rsid w:val="00235182"/>
    <w:rsid w:val="00235ED2"/>
    <w:rsid w:val="00236A78"/>
    <w:rsid w:val="00240A29"/>
    <w:rsid w:val="00240ED3"/>
    <w:rsid w:val="002410EB"/>
    <w:rsid w:val="0024181C"/>
    <w:rsid w:val="0024366C"/>
    <w:rsid w:val="00243CD1"/>
    <w:rsid w:val="00244639"/>
    <w:rsid w:val="00244A60"/>
    <w:rsid w:val="002463FD"/>
    <w:rsid w:val="0024668E"/>
    <w:rsid w:val="00247B69"/>
    <w:rsid w:val="0025151E"/>
    <w:rsid w:val="00252FDA"/>
    <w:rsid w:val="002530FC"/>
    <w:rsid w:val="002547FE"/>
    <w:rsid w:val="00261CBB"/>
    <w:rsid w:val="00264A22"/>
    <w:rsid w:val="00264A7F"/>
    <w:rsid w:val="00266568"/>
    <w:rsid w:val="002678C4"/>
    <w:rsid w:val="00270BBF"/>
    <w:rsid w:val="00270FDD"/>
    <w:rsid w:val="002724CC"/>
    <w:rsid w:val="00273849"/>
    <w:rsid w:val="00274F18"/>
    <w:rsid w:val="00280214"/>
    <w:rsid w:val="00282C82"/>
    <w:rsid w:val="00283109"/>
    <w:rsid w:val="00283B54"/>
    <w:rsid w:val="00283E89"/>
    <w:rsid w:val="00284328"/>
    <w:rsid w:val="00285E1F"/>
    <w:rsid w:val="00287D23"/>
    <w:rsid w:val="002909FC"/>
    <w:rsid w:val="0029107A"/>
    <w:rsid w:val="002915B6"/>
    <w:rsid w:val="0029764A"/>
    <w:rsid w:val="002A0181"/>
    <w:rsid w:val="002A0223"/>
    <w:rsid w:val="002A02EA"/>
    <w:rsid w:val="002A11B5"/>
    <w:rsid w:val="002A1AAC"/>
    <w:rsid w:val="002A218B"/>
    <w:rsid w:val="002A29E4"/>
    <w:rsid w:val="002A3BE4"/>
    <w:rsid w:val="002A4314"/>
    <w:rsid w:val="002B0212"/>
    <w:rsid w:val="002B1CEE"/>
    <w:rsid w:val="002B47F4"/>
    <w:rsid w:val="002C033F"/>
    <w:rsid w:val="002C0FB8"/>
    <w:rsid w:val="002C1533"/>
    <w:rsid w:val="002C3CF7"/>
    <w:rsid w:val="002C444D"/>
    <w:rsid w:val="002C5293"/>
    <w:rsid w:val="002C6E52"/>
    <w:rsid w:val="002C6EB8"/>
    <w:rsid w:val="002C7683"/>
    <w:rsid w:val="002D07CF"/>
    <w:rsid w:val="002D3BC7"/>
    <w:rsid w:val="002D3DD7"/>
    <w:rsid w:val="002D4F28"/>
    <w:rsid w:val="002D632E"/>
    <w:rsid w:val="002D6504"/>
    <w:rsid w:val="002D650C"/>
    <w:rsid w:val="002E28CB"/>
    <w:rsid w:val="002E2C47"/>
    <w:rsid w:val="002E6A7F"/>
    <w:rsid w:val="002F11CE"/>
    <w:rsid w:val="002F16F5"/>
    <w:rsid w:val="002F1975"/>
    <w:rsid w:val="002F2902"/>
    <w:rsid w:val="002F36D7"/>
    <w:rsid w:val="002F3C18"/>
    <w:rsid w:val="002F3F83"/>
    <w:rsid w:val="002F4909"/>
    <w:rsid w:val="002F6494"/>
    <w:rsid w:val="002F6615"/>
    <w:rsid w:val="002F66DD"/>
    <w:rsid w:val="002F77F7"/>
    <w:rsid w:val="00300743"/>
    <w:rsid w:val="00303B35"/>
    <w:rsid w:val="00305951"/>
    <w:rsid w:val="00305D34"/>
    <w:rsid w:val="0030760D"/>
    <w:rsid w:val="00310277"/>
    <w:rsid w:val="003109DF"/>
    <w:rsid w:val="0031111B"/>
    <w:rsid w:val="00313010"/>
    <w:rsid w:val="003132D0"/>
    <w:rsid w:val="00314B25"/>
    <w:rsid w:val="00316706"/>
    <w:rsid w:val="00316795"/>
    <w:rsid w:val="00320634"/>
    <w:rsid w:val="00322703"/>
    <w:rsid w:val="00322B83"/>
    <w:rsid w:val="003232D2"/>
    <w:rsid w:val="00323CB0"/>
    <w:rsid w:val="00323EAC"/>
    <w:rsid w:val="00324057"/>
    <w:rsid w:val="00324932"/>
    <w:rsid w:val="00324C78"/>
    <w:rsid w:val="003258C6"/>
    <w:rsid w:val="00325F4B"/>
    <w:rsid w:val="003320B3"/>
    <w:rsid w:val="00333286"/>
    <w:rsid w:val="00333453"/>
    <w:rsid w:val="00334759"/>
    <w:rsid w:val="0033685D"/>
    <w:rsid w:val="00337AEA"/>
    <w:rsid w:val="00341323"/>
    <w:rsid w:val="00342079"/>
    <w:rsid w:val="00344048"/>
    <w:rsid w:val="00347C86"/>
    <w:rsid w:val="00351B52"/>
    <w:rsid w:val="00353711"/>
    <w:rsid w:val="00353768"/>
    <w:rsid w:val="0035556C"/>
    <w:rsid w:val="00356074"/>
    <w:rsid w:val="00356466"/>
    <w:rsid w:val="003612AA"/>
    <w:rsid w:val="00363111"/>
    <w:rsid w:val="00363E6C"/>
    <w:rsid w:val="00364AC8"/>
    <w:rsid w:val="0036504D"/>
    <w:rsid w:val="00366B67"/>
    <w:rsid w:val="0036706C"/>
    <w:rsid w:val="00367450"/>
    <w:rsid w:val="003702ED"/>
    <w:rsid w:val="00370632"/>
    <w:rsid w:val="0037113A"/>
    <w:rsid w:val="00371CF3"/>
    <w:rsid w:val="00371FCF"/>
    <w:rsid w:val="00373024"/>
    <w:rsid w:val="00373A4D"/>
    <w:rsid w:val="00375444"/>
    <w:rsid w:val="00376DEB"/>
    <w:rsid w:val="003778D1"/>
    <w:rsid w:val="00380EED"/>
    <w:rsid w:val="00383233"/>
    <w:rsid w:val="00384153"/>
    <w:rsid w:val="00384716"/>
    <w:rsid w:val="00385388"/>
    <w:rsid w:val="00386CC1"/>
    <w:rsid w:val="00387BE1"/>
    <w:rsid w:val="00387D97"/>
    <w:rsid w:val="00390C96"/>
    <w:rsid w:val="0039140D"/>
    <w:rsid w:val="00392684"/>
    <w:rsid w:val="00392951"/>
    <w:rsid w:val="00393C2B"/>
    <w:rsid w:val="003940F9"/>
    <w:rsid w:val="00394550"/>
    <w:rsid w:val="003952CF"/>
    <w:rsid w:val="003964C9"/>
    <w:rsid w:val="003A0A10"/>
    <w:rsid w:val="003A1072"/>
    <w:rsid w:val="003A3625"/>
    <w:rsid w:val="003A39A4"/>
    <w:rsid w:val="003A39F7"/>
    <w:rsid w:val="003A47EE"/>
    <w:rsid w:val="003A4DFF"/>
    <w:rsid w:val="003A5B4C"/>
    <w:rsid w:val="003A777D"/>
    <w:rsid w:val="003A78A2"/>
    <w:rsid w:val="003B0944"/>
    <w:rsid w:val="003B208F"/>
    <w:rsid w:val="003B20A1"/>
    <w:rsid w:val="003B2FD8"/>
    <w:rsid w:val="003B3D59"/>
    <w:rsid w:val="003B434A"/>
    <w:rsid w:val="003B73E7"/>
    <w:rsid w:val="003C28E0"/>
    <w:rsid w:val="003C3A18"/>
    <w:rsid w:val="003C53E3"/>
    <w:rsid w:val="003D03E4"/>
    <w:rsid w:val="003D22D3"/>
    <w:rsid w:val="003D3FE3"/>
    <w:rsid w:val="003D5A12"/>
    <w:rsid w:val="003E114B"/>
    <w:rsid w:val="003E43DF"/>
    <w:rsid w:val="003E4CB4"/>
    <w:rsid w:val="003E5BF6"/>
    <w:rsid w:val="003E5C72"/>
    <w:rsid w:val="003E6A9C"/>
    <w:rsid w:val="003E76DA"/>
    <w:rsid w:val="003E7F8C"/>
    <w:rsid w:val="003F0349"/>
    <w:rsid w:val="003F158B"/>
    <w:rsid w:val="003F15DD"/>
    <w:rsid w:val="003F1A42"/>
    <w:rsid w:val="003F1CB2"/>
    <w:rsid w:val="003F25DC"/>
    <w:rsid w:val="003F3B2E"/>
    <w:rsid w:val="003F3D3F"/>
    <w:rsid w:val="003F417B"/>
    <w:rsid w:val="003F5E3D"/>
    <w:rsid w:val="003F7360"/>
    <w:rsid w:val="003F7C62"/>
    <w:rsid w:val="0040022B"/>
    <w:rsid w:val="004002F2"/>
    <w:rsid w:val="00400693"/>
    <w:rsid w:val="00402B95"/>
    <w:rsid w:val="00402D3E"/>
    <w:rsid w:val="00402ED2"/>
    <w:rsid w:val="00403B06"/>
    <w:rsid w:val="0040477A"/>
    <w:rsid w:val="004048E3"/>
    <w:rsid w:val="004067AB"/>
    <w:rsid w:val="0040750A"/>
    <w:rsid w:val="00415AFA"/>
    <w:rsid w:val="00416415"/>
    <w:rsid w:val="004164E4"/>
    <w:rsid w:val="00417725"/>
    <w:rsid w:val="0041795E"/>
    <w:rsid w:val="004202FD"/>
    <w:rsid w:val="00420418"/>
    <w:rsid w:val="00421A43"/>
    <w:rsid w:val="00422BF3"/>
    <w:rsid w:val="004249FE"/>
    <w:rsid w:val="0042508A"/>
    <w:rsid w:val="00426319"/>
    <w:rsid w:val="0042739F"/>
    <w:rsid w:val="004308C4"/>
    <w:rsid w:val="00430BF1"/>
    <w:rsid w:val="004311FD"/>
    <w:rsid w:val="0043396C"/>
    <w:rsid w:val="00434EED"/>
    <w:rsid w:val="004357C0"/>
    <w:rsid w:val="00436CFE"/>
    <w:rsid w:val="004379F9"/>
    <w:rsid w:val="00441A87"/>
    <w:rsid w:val="00441BB3"/>
    <w:rsid w:val="00441DD0"/>
    <w:rsid w:val="0044237E"/>
    <w:rsid w:val="00445835"/>
    <w:rsid w:val="00445F8A"/>
    <w:rsid w:val="004468D7"/>
    <w:rsid w:val="004478C6"/>
    <w:rsid w:val="004478E4"/>
    <w:rsid w:val="00450DB4"/>
    <w:rsid w:val="004534F6"/>
    <w:rsid w:val="00454364"/>
    <w:rsid w:val="00454393"/>
    <w:rsid w:val="0045445B"/>
    <w:rsid w:val="00454A50"/>
    <w:rsid w:val="00456D84"/>
    <w:rsid w:val="0045709C"/>
    <w:rsid w:val="00457E71"/>
    <w:rsid w:val="0046218A"/>
    <w:rsid w:val="00463C23"/>
    <w:rsid w:val="004659D0"/>
    <w:rsid w:val="00467EF4"/>
    <w:rsid w:val="004706EA"/>
    <w:rsid w:val="0047101A"/>
    <w:rsid w:val="00472B9D"/>
    <w:rsid w:val="004748A0"/>
    <w:rsid w:val="00480CDC"/>
    <w:rsid w:val="00481DC5"/>
    <w:rsid w:val="0048234B"/>
    <w:rsid w:val="00482E35"/>
    <w:rsid w:val="00483327"/>
    <w:rsid w:val="004836A8"/>
    <w:rsid w:val="00484ED9"/>
    <w:rsid w:val="004858B3"/>
    <w:rsid w:val="00485B3C"/>
    <w:rsid w:val="00485C0E"/>
    <w:rsid w:val="00485F8C"/>
    <w:rsid w:val="004860AF"/>
    <w:rsid w:val="004864EA"/>
    <w:rsid w:val="00490B78"/>
    <w:rsid w:val="00495B2F"/>
    <w:rsid w:val="004978F6"/>
    <w:rsid w:val="004A04F0"/>
    <w:rsid w:val="004A0699"/>
    <w:rsid w:val="004A0973"/>
    <w:rsid w:val="004A1861"/>
    <w:rsid w:val="004A2365"/>
    <w:rsid w:val="004A26BE"/>
    <w:rsid w:val="004B0233"/>
    <w:rsid w:val="004B226F"/>
    <w:rsid w:val="004B4D48"/>
    <w:rsid w:val="004B7379"/>
    <w:rsid w:val="004B7CEB"/>
    <w:rsid w:val="004C0022"/>
    <w:rsid w:val="004C10F4"/>
    <w:rsid w:val="004C1C85"/>
    <w:rsid w:val="004C37AB"/>
    <w:rsid w:val="004C517D"/>
    <w:rsid w:val="004C66EF"/>
    <w:rsid w:val="004D25AA"/>
    <w:rsid w:val="004D29BD"/>
    <w:rsid w:val="004D51DF"/>
    <w:rsid w:val="004D6655"/>
    <w:rsid w:val="004D6DB3"/>
    <w:rsid w:val="004E146A"/>
    <w:rsid w:val="004E1508"/>
    <w:rsid w:val="004E1926"/>
    <w:rsid w:val="004E1A9A"/>
    <w:rsid w:val="004E2096"/>
    <w:rsid w:val="004E2E40"/>
    <w:rsid w:val="004E3689"/>
    <w:rsid w:val="004E4ACC"/>
    <w:rsid w:val="004E4D75"/>
    <w:rsid w:val="004E538B"/>
    <w:rsid w:val="004E680A"/>
    <w:rsid w:val="004E69D8"/>
    <w:rsid w:val="004E7961"/>
    <w:rsid w:val="004F32C1"/>
    <w:rsid w:val="004F3831"/>
    <w:rsid w:val="004F3AC2"/>
    <w:rsid w:val="004F3B16"/>
    <w:rsid w:val="00500674"/>
    <w:rsid w:val="0050173C"/>
    <w:rsid w:val="005041C3"/>
    <w:rsid w:val="00504F70"/>
    <w:rsid w:val="00506405"/>
    <w:rsid w:val="00506A97"/>
    <w:rsid w:val="00507529"/>
    <w:rsid w:val="00507E11"/>
    <w:rsid w:val="00511093"/>
    <w:rsid w:val="0051163B"/>
    <w:rsid w:val="00511E32"/>
    <w:rsid w:val="00514187"/>
    <w:rsid w:val="00514701"/>
    <w:rsid w:val="005159B7"/>
    <w:rsid w:val="00515A53"/>
    <w:rsid w:val="00515D6F"/>
    <w:rsid w:val="00516D4F"/>
    <w:rsid w:val="005179F5"/>
    <w:rsid w:val="00520C4E"/>
    <w:rsid w:val="00522DAE"/>
    <w:rsid w:val="00523060"/>
    <w:rsid w:val="005256E2"/>
    <w:rsid w:val="00525C13"/>
    <w:rsid w:val="00525E27"/>
    <w:rsid w:val="005269D4"/>
    <w:rsid w:val="00526EB0"/>
    <w:rsid w:val="005273C8"/>
    <w:rsid w:val="0053106B"/>
    <w:rsid w:val="00531B99"/>
    <w:rsid w:val="00531BB6"/>
    <w:rsid w:val="00533959"/>
    <w:rsid w:val="00533ED8"/>
    <w:rsid w:val="00534784"/>
    <w:rsid w:val="005352D2"/>
    <w:rsid w:val="00535E20"/>
    <w:rsid w:val="00540613"/>
    <w:rsid w:val="0054061D"/>
    <w:rsid w:val="0054067D"/>
    <w:rsid w:val="005411A3"/>
    <w:rsid w:val="00541B97"/>
    <w:rsid w:val="00542D7C"/>
    <w:rsid w:val="005430FF"/>
    <w:rsid w:val="00543678"/>
    <w:rsid w:val="00544529"/>
    <w:rsid w:val="00544D8D"/>
    <w:rsid w:val="00552255"/>
    <w:rsid w:val="00552362"/>
    <w:rsid w:val="00552E20"/>
    <w:rsid w:val="00553411"/>
    <w:rsid w:val="00553A73"/>
    <w:rsid w:val="00554647"/>
    <w:rsid w:val="005567C1"/>
    <w:rsid w:val="005574E9"/>
    <w:rsid w:val="00561D38"/>
    <w:rsid w:val="00562C6B"/>
    <w:rsid w:val="0056344F"/>
    <w:rsid w:val="00563875"/>
    <w:rsid w:val="00564094"/>
    <w:rsid w:val="0057086E"/>
    <w:rsid w:val="0057351E"/>
    <w:rsid w:val="00574EA8"/>
    <w:rsid w:val="00575A6A"/>
    <w:rsid w:val="005764B3"/>
    <w:rsid w:val="00577115"/>
    <w:rsid w:val="00577884"/>
    <w:rsid w:val="00577B59"/>
    <w:rsid w:val="00580AE0"/>
    <w:rsid w:val="00580D38"/>
    <w:rsid w:val="00581688"/>
    <w:rsid w:val="005821A4"/>
    <w:rsid w:val="00582AF0"/>
    <w:rsid w:val="00582B0D"/>
    <w:rsid w:val="005850EB"/>
    <w:rsid w:val="005853B9"/>
    <w:rsid w:val="00585F98"/>
    <w:rsid w:val="00590941"/>
    <w:rsid w:val="00591D99"/>
    <w:rsid w:val="00592553"/>
    <w:rsid w:val="00592A1A"/>
    <w:rsid w:val="0059334E"/>
    <w:rsid w:val="0059370B"/>
    <w:rsid w:val="00593AEF"/>
    <w:rsid w:val="00595D7D"/>
    <w:rsid w:val="005977E9"/>
    <w:rsid w:val="005979D8"/>
    <w:rsid w:val="005A2481"/>
    <w:rsid w:val="005A2F79"/>
    <w:rsid w:val="005A3356"/>
    <w:rsid w:val="005A36C4"/>
    <w:rsid w:val="005A61AB"/>
    <w:rsid w:val="005A6DAA"/>
    <w:rsid w:val="005B048B"/>
    <w:rsid w:val="005B2ACC"/>
    <w:rsid w:val="005B320D"/>
    <w:rsid w:val="005B332E"/>
    <w:rsid w:val="005B6952"/>
    <w:rsid w:val="005B79B4"/>
    <w:rsid w:val="005C0C36"/>
    <w:rsid w:val="005C148E"/>
    <w:rsid w:val="005C1BC9"/>
    <w:rsid w:val="005C2C74"/>
    <w:rsid w:val="005C42E3"/>
    <w:rsid w:val="005C5DC8"/>
    <w:rsid w:val="005C78FD"/>
    <w:rsid w:val="005C79A3"/>
    <w:rsid w:val="005D0C87"/>
    <w:rsid w:val="005D114E"/>
    <w:rsid w:val="005D1C60"/>
    <w:rsid w:val="005D2C15"/>
    <w:rsid w:val="005D3314"/>
    <w:rsid w:val="005E0053"/>
    <w:rsid w:val="005E10F1"/>
    <w:rsid w:val="005E1FB9"/>
    <w:rsid w:val="005E21C2"/>
    <w:rsid w:val="005E3FBE"/>
    <w:rsid w:val="005E49B1"/>
    <w:rsid w:val="005E6223"/>
    <w:rsid w:val="005E6FE1"/>
    <w:rsid w:val="005F0A40"/>
    <w:rsid w:val="005F3346"/>
    <w:rsid w:val="005F4BDF"/>
    <w:rsid w:val="005F70A7"/>
    <w:rsid w:val="005F70C7"/>
    <w:rsid w:val="005F772E"/>
    <w:rsid w:val="0060061E"/>
    <w:rsid w:val="0060256D"/>
    <w:rsid w:val="0060309F"/>
    <w:rsid w:val="00604174"/>
    <w:rsid w:val="0060468C"/>
    <w:rsid w:val="00605378"/>
    <w:rsid w:val="006054F5"/>
    <w:rsid w:val="006065D2"/>
    <w:rsid w:val="006073F2"/>
    <w:rsid w:val="00607F6B"/>
    <w:rsid w:val="0061058E"/>
    <w:rsid w:val="00610771"/>
    <w:rsid w:val="0061251F"/>
    <w:rsid w:val="00612C19"/>
    <w:rsid w:val="00612C27"/>
    <w:rsid w:val="00612D4D"/>
    <w:rsid w:val="00612EE5"/>
    <w:rsid w:val="0061370D"/>
    <w:rsid w:val="00614436"/>
    <w:rsid w:val="00614AF7"/>
    <w:rsid w:val="00615395"/>
    <w:rsid w:val="00615CAB"/>
    <w:rsid w:val="00620B91"/>
    <w:rsid w:val="0062209F"/>
    <w:rsid w:val="00623F81"/>
    <w:rsid w:val="00624031"/>
    <w:rsid w:val="00630957"/>
    <w:rsid w:val="00630B93"/>
    <w:rsid w:val="006315BB"/>
    <w:rsid w:val="00631A98"/>
    <w:rsid w:val="006334A2"/>
    <w:rsid w:val="006346F0"/>
    <w:rsid w:val="00635972"/>
    <w:rsid w:val="00635C8F"/>
    <w:rsid w:val="00636627"/>
    <w:rsid w:val="006369D5"/>
    <w:rsid w:val="00637A65"/>
    <w:rsid w:val="00637CBB"/>
    <w:rsid w:val="00641627"/>
    <w:rsid w:val="00641AF4"/>
    <w:rsid w:val="00641F82"/>
    <w:rsid w:val="0064292E"/>
    <w:rsid w:val="00642F33"/>
    <w:rsid w:val="006430F2"/>
    <w:rsid w:val="006439F4"/>
    <w:rsid w:val="006442C2"/>
    <w:rsid w:val="00644387"/>
    <w:rsid w:val="00644559"/>
    <w:rsid w:val="006560E0"/>
    <w:rsid w:val="00657A91"/>
    <w:rsid w:val="00660004"/>
    <w:rsid w:val="006600FB"/>
    <w:rsid w:val="006622C6"/>
    <w:rsid w:val="00665320"/>
    <w:rsid w:val="006654CE"/>
    <w:rsid w:val="00665C50"/>
    <w:rsid w:val="00665E69"/>
    <w:rsid w:val="00665FEB"/>
    <w:rsid w:val="00666805"/>
    <w:rsid w:val="00670AC6"/>
    <w:rsid w:val="00671C7B"/>
    <w:rsid w:val="00674122"/>
    <w:rsid w:val="006741BA"/>
    <w:rsid w:val="00677BBE"/>
    <w:rsid w:val="00682CE7"/>
    <w:rsid w:val="00683023"/>
    <w:rsid w:val="00684974"/>
    <w:rsid w:val="00685AED"/>
    <w:rsid w:val="006865D7"/>
    <w:rsid w:val="00686880"/>
    <w:rsid w:val="006875DB"/>
    <w:rsid w:val="006877D0"/>
    <w:rsid w:val="006920FE"/>
    <w:rsid w:val="00693497"/>
    <w:rsid w:val="006940C7"/>
    <w:rsid w:val="00694154"/>
    <w:rsid w:val="00694812"/>
    <w:rsid w:val="006970DD"/>
    <w:rsid w:val="0069713D"/>
    <w:rsid w:val="00697F1E"/>
    <w:rsid w:val="006A747C"/>
    <w:rsid w:val="006B1811"/>
    <w:rsid w:val="006B26D0"/>
    <w:rsid w:val="006B286B"/>
    <w:rsid w:val="006B40E1"/>
    <w:rsid w:val="006B5F28"/>
    <w:rsid w:val="006B755A"/>
    <w:rsid w:val="006B7846"/>
    <w:rsid w:val="006C0F66"/>
    <w:rsid w:val="006C183A"/>
    <w:rsid w:val="006C2D6A"/>
    <w:rsid w:val="006C4A14"/>
    <w:rsid w:val="006C5E18"/>
    <w:rsid w:val="006C5E24"/>
    <w:rsid w:val="006D0B8E"/>
    <w:rsid w:val="006D0D84"/>
    <w:rsid w:val="006D26E5"/>
    <w:rsid w:val="006D32E4"/>
    <w:rsid w:val="006D744B"/>
    <w:rsid w:val="006D7BB2"/>
    <w:rsid w:val="006E27CB"/>
    <w:rsid w:val="006E2870"/>
    <w:rsid w:val="006E3DC9"/>
    <w:rsid w:val="006E4CC6"/>
    <w:rsid w:val="006E6579"/>
    <w:rsid w:val="006E6C21"/>
    <w:rsid w:val="006E6CEB"/>
    <w:rsid w:val="006E73D9"/>
    <w:rsid w:val="006F3C5D"/>
    <w:rsid w:val="006F4A34"/>
    <w:rsid w:val="006F5064"/>
    <w:rsid w:val="006F51D8"/>
    <w:rsid w:val="006F6B1A"/>
    <w:rsid w:val="00700097"/>
    <w:rsid w:val="00703EE7"/>
    <w:rsid w:val="0070547E"/>
    <w:rsid w:val="00705F59"/>
    <w:rsid w:val="007101C9"/>
    <w:rsid w:val="00710918"/>
    <w:rsid w:val="00710E4E"/>
    <w:rsid w:val="00710FE2"/>
    <w:rsid w:val="0071180D"/>
    <w:rsid w:val="00712132"/>
    <w:rsid w:val="007142EE"/>
    <w:rsid w:val="007171E0"/>
    <w:rsid w:val="007175C8"/>
    <w:rsid w:val="007217BF"/>
    <w:rsid w:val="00721853"/>
    <w:rsid w:val="00722856"/>
    <w:rsid w:val="0072387F"/>
    <w:rsid w:val="00723D4E"/>
    <w:rsid w:val="00726561"/>
    <w:rsid w:val="00727147"/>
    <w:rsid w:val="00727D6E"/>
    <w:rsid w:val="00731E81"/>
    <w:rsid w:val="00732163"/>
    <w:rsid w:val="0073458B"/>
    <w:rsid w:val="007347B5"/>
    <w:rsid w:val="0073555A"/>
    <w:rsid w:val="007373DA"/>
    <w:rsid w:val="0073762C"/>
    <w:rsid w:val="00740549"/>
    <w:rsid w:val="00741333"/>
    <w:rsid w:val="00741677"/>
    <w:rsid w:val="007434C3"/>
    <w:rsid w:val="00743843"/>
    <w:rsid w:val="0074774D"/>
    <w:rsid w:val="0075072A"/>
    <w:rsid w:val="007537B3"/>
    <w:rsid w:val="00753CB0"/>
    <w:rsid w:val="00755AF4"/>
    <w:rsid w:val="00756121"/>
    <w:rsid w:val="00756392"/>
    <w:rsid w:val="0075668B"/>
    <w:rsid w:val="007600F4"/>
    <w:rsid w:val="00760218"/>
    <w:rsid w:val="00760356"/>
    <w:rsid w:val="0076064D"/>
    <w:rsid w:val="0076135E"/>
    <w:rsid w:val="00761A8D"/>
    <w:rsid w:val="00763CEA"/>
    <w:rsid w:val="00764B22"/>
    <w:rsid w:val="00767E73"/>
    <w:rsid w:val="0077091B"/>
    <w:rsid w:val="00772272"/>
    <w:rsid w:val="00773D9D"/>
    <w:rsid w:val="007745BF"/>
    <w:rsid w:val="00774F09"/>
    <w:rsid w:val="00775705"/>
    <w:rsid w:val="007759D2"/>
    <w:rsid w:val="007770F2"/>
    <w:rsid w:val="007811FF"/>
    <w:rsid w:val="0078151B"/>
    <w:rsid w:val="007820E4"/>
    <w:rsid w:val="00783112"/>
    <w:rsid w:val="00783BC9"/>
    <w:rsid w:val="00785558"/>
    <w:rsid w:val="00786BBC"/>
    <w:rsid w:val="007905D0"/>
    <w:rsid w:val="00790A41"/>
    <w:rsid w:val="00790EB4"/>
    <w:rsid w:val="00791EAF"/>
    <w:rsid w:val="00792C88"/>
    <w:rsid w:val="00792E5F"/>
    <w:rsid w:val="00793041"/>
    <w:rsid w:val="0079429E"/>
    <w:rsid w:val="007942FF"/>
    <w:rsid w:val="00795057"/>
    <w:rsid w:val="007951EE"/>
    <w:rsid w:val="007A077E"/>
    <w:rsid w:val="007A0D6B"/>
    <w:rsid w:val="007A1F74"/>
    <w:rsid w:val="007A2334"/>
    <w:rsid w:val="007A32A4"/>
    <w:rsid w:val="007B104C"/>
    <w:rsid w:val="007B2076"/>
    <w:rsid w:val="007B20B4"/>
    <w:rsid w:val="007B26ED"/>
    <w:rsid w:val="007B3381"/>
    <w:rsid w:val="007B34B4"/>
    <w:rsid w:val="007B4BB3"/>
    <w:rsid w:val="007B6309"/>
    <w:rsid w:val="007B6310"/>
    <w:rsid w:val="007C057D"/>
    <w:rsid w:val="007C1E15"/>
    <w:rsid w:val="007C24F4"/>
    <w:rsid w:val="007C534E"/>
    <w:rsid w:val="007C5C10"/>
    <w:rsid w:val="007D0834"/>
    <w:rsid w:val="007D11B2"/>
    <w:rsid w:val="007D167C"/>
    <w:rsid w:val="007D1BBD"/>
    <w:rsid w:val="007D2CF0"/>
    <w:rsid w:val="007D5432"/>
    <w:rsid w:val="007D7B2D"/>
    <w:rsid w:val="007E1337"/>
    <w:rsid w:val="007E15D6"/>
    <w:rsid w:val="007E2AD3"/>
    <w:rsid w:val="007E309C"/>
    <w:rsid w:val="007E32F4"/>
    <w:rsid w:val="007E370C"/>
    <w:rsid w:val="007E5C5B"/>
    <w:rsid w:val="007E63F5"/>
    <w:rsid w:val="007E6CF8"/>
    <w:rsid w:val="007F0C81"/>
    <w:rsid w:val="007F264C"/>
    <w:rsid w:val="007F74BB"/>
    <w:rsid w:val="007F7CB0"/>
    <w:rsid w:val="00800ACB"/>
    <w:rsid w:val="0080234F"/>
    <w:rsid w:val="00802B65"/>
    <w:rsid w:val="008043B5"/>
    <w:rsid w:val="00805218"/>
    <w:rsid w:val="008052D3"/>
    <w:rsid w:val="0080632D"/>
    <w:rsid w:val="00806A85"/>
    <w:rsid w:val="008100D3"/>
    <w:rsid w:val="0081113E"/>
    <w:rsid w:val="00814B6A"/>
    <w:rsid w:val="00814D0B"/>
    <w:rsid w:val="00816C11"/>
    <w:rsid w:val="00817C98"/>
    <w:rsid w:val="008207C0"/>
    <w:rsid w:val="00820DAD"/>
    <w:rsid w:val="008231F1"/>
    <w:rsid w:val="00825673"/>
    <w:rsid w:val="00826021"/>
    <w:rsid w:val="00827934"/>
    <w:rsid w:val="00830B0B"/>
    <w:rsid w:val="00830C33"/>
    <w:rsid w:val="00831004"/>
    <w:rsid w:val="008313C3"/>
    <w:rsid w:val="00831A93"/>
    <w:rsid w:val="008336DB"/>
    <w:rsid w:val="00836764"/>
    <w:rsid w:val="0083763D"/>
    <w:rsid w:val="0084049D"/>
    <w:rsid w:val="00840B03"/>
    <w:rsid w:val="00841497"/>
    <w:rsid w:val="00842032"/>
    <w:rsid w:val="008422F0"/>
    <w:rsid w:val="00843F9C"/>
    <w:rsid w:val="0084684F"/>
    <w:rsid w:val="00852B51"/>
    <w:rsid w:val="008533C3"/>
    <w:rsid w:val="00856BB2"/>
    <w:rsid w:val="00857DD6"/>
    <w:rsid w:val="00857E13"/>
    <w:rsid w:val="0086119F"/>
    <w:rsid w:val="0086380B"/>
    <w:rsid w:val="008638E2"/>
    <w:rsid w:val="00863CF7"/>
    <w:rsid w:val="0086489A"/>
    <w:rsid w:val="00870AF6"/>
    <w:rsid w:val="00874BEE"/>
    <w:rsid w:val="00874E3B"/>
    <w:rsid w:val="00875262"/>
    <w:rsid w:val="00877733"/>
    <w:rsid w:val="00880713"/>
    <w:rsid w:val="0088095C"/>
    <w:rsid w:val="00880E15"/>
    <w:rsid w:val="00880EA1"/>
    <w:rsid w:val="0088142A"/>
    <w:rsid w:val="00881DFE"/>
    <w:rsid w:val="008822F3"/>
    <w:rsid w:val="008823D3"/>
    <w:rsid w:val="00883368"/>
    <w:rsid w:val="008837E3"/>
    <w:rsid w:val="0088492E"/>
    <w:rsid w:val="0088576B"/>
    <w:rsid w:val="00885EE2"/>
    <w:rsid w:val="008934B5"/>
    <w:rsid w:val="008937A7"/>
    <w:rsid w:val="00893D53"/>
    <w:rsid w:val="0089560C"/>
    <w:rsid w:val="00897390"/>
    <w:rsid w:val="00897FDE"/>
    <w:rsid w:val="008A09FE"/>
    <w:rsid w:val="008A1F1A"/>
    <w:rsid w:val="008A7BC0"/>
    <w:rsid w:val="008B0F34"/>
    <w:rsid w:val="008B20F2"/>
    <w:rsid w:val="008B2333"/>
    <w:rsid w:val="008B3179"/>
    <w:rsid w:val="008B3206"/>
    <w:rsid w:val="008B4FFD"/>
    <w:rsid w:val="008B5146"/>
    <w:rsid w:val="008B517C"/>
    <w:rsid w:val="008B5A92"/>
    <w:rsid w:val="008B666D"/>
    <w:rsid w:val="008B7521"/>
    <w:rsid w:val="008B78B2"/>
    <w:rsid w:val="008B7D61"/>
    <w:rsid w:val="008C0497"/>
    <w:rsid w:val="008C0E2B"/>
    <w:rsid w:val="008C26D2"/>
    <w:rsid w:val="008C4BDE"/>
    <w:rsid w:val="008C72F6"/>
    <w:rsid w:val="008C742D"/>
    <w:rsid w:val="008C7DAA"/>
    <w:rsid w:val="008D102F"/>
    <w:rsid w:val="008D319F"/>
    <w:rsid w:val="008D3289"/>
    <w:rsid w:val="008D488D"/>
    <w:rsid w:val="008E1B2C"/>
    <w:rsid w:val="008E2688"/>
    <w:rsid w:val="008E3583"/>
    <w:rsid w:val="008E37B4"/>
    <w:rsid w:val="008E4F9F"/>
    <w:rsid w:val="008E5022"/>
    <w:rsid w:val="008E5266"/>
    <w:rsid w:val="008E5FF7"/>
    <w:rsid w:val="008E62EA"/>
    <w:rsid w:val="008E65FB"/>
    <w:rsid w:val="008E6D6F"/>
    <w:rsid w:val="008E7C3E"/>
    <w:rsid w:val="008F12A9"/>
    <w:rsid w:val="008F12AC"/>
    <w:rsid w:val="008F2939"/>
    <w:rsid w:val="008F3A09"/>
    <w:rsid w:val="008F4314"/>
    <w:rsid w:val="008F56F9"/>
    <w:rsid w:val="008F596D"/>
    <w:rsid w:val="008F6082"/>
    <w:rsid w:val="008F62E6"/>
    <w:rsid w:val="008F7C02"/>
    <w:rsid w:val="00901712"/>
    <w:rsid w:val="00904406"/>
    <w:rsid w:val="00904D20"/>
    <w:rsid w:val="00906BA8"/>
    <w:rsid w:val="00906D8C"/>
    <w:rsid w:val="00907314"/>
    <w:rsid w:val="0091066E"/>
    <w:rsid w:val="009107D6"/>
    <w:rsid w:val="00914F41"/>
    <w:rsid w:val="009160CD"/>
    <w:rsid w:val="00916FE8"/>
    <w:rsid w:val="0091755A"/>
    <w:rsid w:val="009200CE"/>
    <w:rsid w:val="00920710"/>
    <w:rsid w:val="00921391"/>
    <w:rsid w:val="00921825"/>
    <w:rsid w:val="009228DE"/>
    <w:rsid w:val="00922BDC"/>
    <w:rsid w:val="00924062"/>
    <w:rsid w:val="009241C1"/>
    <w:rsid w:val="00924D35"/>
    <w:rsid w:val="0092624E"/>
    <w:rsid w:val="00927281"/>
    <w:rsid w:val="00927775"/>
    <w:rsid w:val="00930EA4"/>
    <w:rsid w:val="00931648"/>
    <w:rsid w:val="00933AB2"/>
    <w:rsid w:val="00936ED2"/>
    <w:rsid w:val="00936FD2"/>
    <w:rsid w:val="009371D5"/>
    <w:rsid w:val="00937B10"/>
    <w:rsid w:val="00937CC4"/>
    <w:rsid w:val="00941571"/>
    <w:rsid w:val="00942165"/>
    <w:rsid w:val="009423DC"/>
    <w:rsid w:val="00942816"/>
    <w:rsid w:val="00942B5D"/>
    <w:rsid w:val="009439EA"/>
    <w:rsid w:val="00943E18"/>
    <w:rsid w:val="00943EC6"/>
    <w:rsid w:val="00945123"/>
    <w:rsid w:val="00945DA6"/>
    <w:rsid w:val="00946272"/>
    <w:rsid w:val="00947EF6"/>
    <w:rsid w:val="009511A0"/>
    <w:rsid w:val="00951268"/>
    <w:rsid w:val="009522FA"/>
    <w:rsid w:val="00952588"/>
    <w:rsid w:val="0095287E"/>
    <w:rsid w:val="00952B17"/>
    <w:rsid w:val="00953B3F"/>
    <w:rsid w:val="00954715"/>
    <w:rsid w:val="00956B64"/>
    <w:rsid w:val="00961652"/>
    <w:rsid w:val="00961993"/>
    <w:rsid w:val="0096340F"/>
    <w:rsid w:val="00964063"/>
    <w:rsid w:val="00966173"/>
    <w:rsid w:val="00974320"/>
    <w:rsid w:val="00974F17"/>
    <w:rsid w:val="009755AD"/>
    <w:rsid w:val="00975752"/>
    <w:rsid w:val="00976803"/>
    <w:rsid w:val="00976D51"/>
    <w:rsid w:val="0098124B"/>
    <w:rsid w:val="009819F3"/>
    <w:rsid w:val="009820CC"/>
    <w:rsid w:val="009827DF"/>
    <w:rsid w:val="00983655"/>
    <w:rsid w:val="0099017F"/>
    <w:rsid w:val="00991592"/>
    <w:rsid w:val="009917ED"/>
    <w:rsid w:val="00991CED"/>
    <w:rsid w:val="009926DA"/>
    <w:rsid w:val="00992BA5"/>
    <w:rsid w:val="0099346F"/>
    <w:rsid w:val="00996AEF"/>
    <w:rsid w:val="009978B5"/>
    <w:rsid w:val="009A0308"/>
    <w:rsid w:val="009A0F9A"/>
    <w:rsid w:val="009A2211"/>
    <w:rsid w:val="009A26F5"/>
    <w:rsid w:val="009A2D25"/>
    <w:rsid w:val="009A3A21"/>
    <w:rsid w:val="009A3D3A"/>
    <w:rsid w:val="009A4185"/>
    <w:rsid w:val="009A43B8"/>
    <w:rsid w:val="009A4444"/>
    <w:rsid w:val="009A53E9"/>
    <w:rsid w:val="009A586C"/>
    <w:rsid w:val="009A624B"/>
    <w:rsid w:val="009A717A"/>
    <w:rsid w:val="009B0D0B"/>
    <w:rsid w:val="009B0D57"/>
    <w:rsid w:val="009B10C8"/>
    <w:rsid w:val="009B21F5"/>
    <w:rsid w:val="009B4F21"/>
    <w:rsid w:val="009B4F85"/>
    <w:rsid w:val="009B7AD6"/>
    <w:rsid w:val="009C04C2"/>
    <w:rsid w:val="009C0AAD"/>
    <w:rsid w:val="009C0E5E"/>
    <w:rsid w:val="009C1B7E"/>
    <w:rsid w:val="009C3664"/>
    <w:rsid w:val="009C43F9"/>
    <w:rsid w:val="009C45FE"/>
    <w:rsid w:val="009D25CC"/>
    <w:rsid w:val="009D44A0"/>
    <w:rsid w:val="009D679D"/>
    <w:rsid w:val="009D790E"/>
    <w:rsid w:val="009E07AA"/>
    <w:rsid w:val="009E2E80"/>
    <w:rsid w:val="009E39BD"/>
    <w:rsid w:val="009E3A00"/>
    <w:rsid w:val="009E4A05"/>
    <w:rsid w:val="009E75DB"/>
    <w:rsid w:val="009E7902"/>
    <w:rsid w:val="009F247E"/>
    <w:rsid w:val="009F2DC8"/>
    <w:rsid w:val="009F4EA1"/>
    <w:rsid w:val="009F4EED"/>
    <w:rsid w:val="009F55E9"/>
    <w:rsid w:val="009F6D88"/>
    <w:rsid w:val="009F7F5A"/>
    <w:rsid w:val="00A0160F"/>
    <w:rsid w:val="00A017B7"/>
    <w:rsid w:val="00A03EFB"/>
    <w:rsid w:val="00A051B7"/>
    <w:rsid w:val="00A05312"/>
    <w:rsid w:val="00A067AD"/>
    <w:rsid w:val="00A06EF9"/>
    <w:rsid w:val="00A07F41"/>
    <w:rsid w:val="00A10322"/>
    <w:rsid w:val="00A108F6"/>
    <w:rsid w:val="00A1248B"/>
    <w:rsid w:val="00A13E3A"/>
    <w:rsid w:val="00A13F5B"/>
    <w:rsid w:val="00A174D1"/>
    <w:rsid w:val="00A20E29"/>
    <w:rsid w:val="00A21CB9"/>
    <w:rsid w:val="00A22800"/>
    <w:rsid w:val="00A24027"/>
    <w:rsid w:val="00A24CDD"/>
    <w:rsid w:val="00A27973"/>
    <w:rsid w:val="00A30620"/>
    <w:rsid w:val="00A3114A"/>
    <w:rsid w:val="00A32810"/>
    <w:rsid w:val="00A35DD7"/>
    <w:rsid w:val="00A36486"/>
    <w:rsid w:val="00A37597"/>
    <w:rsid w:val="00A37EF7"/>
    <w:rsid w:val="00A409A0"/>
    <w:rsid w:val="00A4101A"/>
    <w:rsid w:val="00A41F1B"/>
    <w:rsid w:val="00A42D96"/>
    <w:rsid w:val="00A43D42"/>
    <w:rsid w:val="00A4458F"/>
    <w:rsid w:val="00A450A7"/>
    <w:rsid w:val="00A471ED"/>
    <w:rsid w:val="00A476DB"/>
    <w:rsid w:val="00A56187"/>
    <w:rsid w:val="00A579B8"/>
    <w:rsid w:val="00A613FC"/>
    <w:rsid w:val="00A64DEF"/>
    <w:rsid w:val="00A673FA"/>
    <w:rsid w:val="00A7435D"/>
    <w:rsid w:val="00A75089"/>
    <w:rsid w:val="00A755A7"/>
    <w:rsid w:val="00A767EA"/>
    <w:rsid w:val="00A76DA9"/>
    <w:rsid w:val="00A773D2"/>
    <w:rsid w:val="00A77630"/>
    <w:rsid w:val="00A80926"/>
    <w:rsid w:val="00A825C8"/>
    <w:rsid w:val="00A83C10"/>
    <w:rsid w:val="00A84A9B"/>
    <w:rsid w:val="00A87615"/>
    <w:rsid w:val="00A8788D"/>
    <w:rsid w:val="00A87CBE"/>
    <w:rsid w:val="00A90514"/>
    <w:rsid w:val="00A91CE6"/>
    <w:rsid w:val="00A92667"/>
    <w:rsid w:val="00A93C3C"/>
    <w:rsid w:val="00A947C6"/>
    <w:rsid w:val="00A949BF"/>
    <w:rsid w:val="00A95412"/>
    <w:rsid w:val="00A959DF"/>
    <w:rsid w:val="00A95F09"/>
    <w:rsid w:val="00AA0A43"/>
    <w:rsid w:val="00AA12AD"/>
    <w:rsid w:val="00AA12B4"/>
    <w:rsid w:val="00AA2907"/>
    <w:rsid w:val="00AA3381"/>
    <w:rsid w:val="00AA7370"/>
    <w:rsid w:val="00AA79B0"/>
    <w:rsid w:val="00AB0118"/>
    <w:rsid w:val="00AB0AB1"/>
    <w:rsid w:val="00AB0FE5"/>
    <w:rsid w:val="00AB118C"/>
    <w:rsid w:val="00AB164B"/>
    <w:rsid w:val="00AB17B5"/>
    <w:rsid w:val="00AB1E8D"/>
    <w:rsid w:val="00AB2507"/>
    <w:rsid w:val="00AB25BD"/>
    <w:rsid w:val="00AB3A4B"/>
    <w:rsid w:val="00AB40D9"/>
    <w:rsid w:val="00AB6186"/>
    <w:rsid w:val="00AB78D4"/>
    <w:rsid w:val="00AB7BB2"/>
    <w:rsid w:val="00AB7EB0"/>
    <w:rsid w:val="00AC1113"/>
    <w:rsid w:val="00AC15CE"/>
    <w:rsid w:val="00AC1D5B"/>
    <w:rsid w:val="00AC2C3C"/>
    <w:rsid w:val="00AC2FFF"/>
    <w:rsid w:val="00AC3141"/>
    <w:rsid w:val="00AC45EC"/>
    <w:rsid w:val="00AC5055"/>
    <w:rsid w:val="00AC5756"/>
    <w:rsid w:val="00AC5941"/>
    <w:rsid w:val="00AC673F"/>
    <w:rsid w:val="00AD14B1"/>
    <w:rsid w:val="00AD355E"/>
    <w:rsid w:val="00AD5848"/>
    <w:rsid w:val="00AD630F"/>
    <w:rsid w:val="00AD6752"/>
    <w:rsid w:val="00AD6D9A"/>
    <w:rsid w:val="00AD7472"/>
    <w:rsid w:val="00AF06CD"/>
    <w:rsid w:val="00AF0DDF"/>
    <w:rsid w:val="00AF20C6"/>
    <w:rsid w:val="00AF28A5"/>
    <w:rsid w:val="00AF2F27"/>
    <w:rsid w:val="00AF2F7E"/>
    <w:rsid w:val="00AF314B"/>
    <w:rsid w:val="00AF58BE"/>
    <w:rsid w:val="00B002DC"/>
    <w:rsid w:val="00B02EC1"/>
    <w:rsid w:val="00B05BAF"/>
    <w:rsid w:val="00B06BD6"/>
    <w:rsid w:val="00B07473"/>
    <w:rsid w:val="00B113B6"/>
    <w:rsid w:val="00B1163F"/>
    <w:rsid w:val="00B1230B"/>
    <w:rsid w:val="00B13FCE"/>
    <w:rsid w:val="00B14309"/>
    <w:rsid w:val="00B146BB"/>
    <w:rsid w:val="00B14F15"/>
    <w:rsid w:val="00B174EE"/>
    <w:rsid w:val="00B20C2A"/>
    <w:rsid w:val="00B20D91"/>
    <w:rsid w:val="00B22393"/>
    <w:rsid w:val="00B24A89"/>
    <w:rsid w:val="00B24E3A"/>
    <w:rsid w:val="00B25B55"/>
    <w:rsid w:val="00B272B0"/>
    <w:rsid w:val="00B31102"/>
    <w:rsid w:val="00B34ADA"/>
    <w:rsid w:val="00B35129"/>
    <w:rsid w:val="00B3558A"/>
    <w:rsid w:val="00B377E9"/>
    <w:rsid w:val="00B37BB1"/>
    <w:rsid w:val="00B37E0C"/>
    <w:rsid w:val="00B406C3"/>
    <w:rsid w:val="00B40F10"/>
    <w:rsid w:val="00B41F52"/>
    <w:rsid w:val="00B42869"/>
    <w:rsid w:val="00B44700"/>
    <w:rsid w:val="00B451A3"/>
    <w:rsid w:val="00B47BD6"/>
    <w:rsid w:val="00B514D2"/>
    <w:rsid w:val="00B519A5"/>
    <w:rsid w:val="00B51B97"/>
    <w:rsid w:val="00B52D39"/>
    <w:rsid w:val="00B52E41"/>
    <w:rsid w:val="00B543C2"/>
    <w:rsid w:val="00B551AE"/>
    <w:rsid w:val="00B563E6"/>
    <w:rsid w:val="00B56C69"/>
    <w:rsid w:val="00B56F8D"/>
    <w:rsid w:val="00B610CB"/>
    <w:rsid w:val="00B6249E"/>
    <w:rsid w:val="00B639F7"/>
    <w:rsid w:val="00B6402F"/>
    <w:rsid w:val="00B64963"/>
    <w:rsid w:val="00B64F6F"/>
    <w:rsid w:val="00B65AE7"/>
    <w:rsid w:val="00B65DDB"/>
    <w:rsid w:val="00B70F65"/>
    <w:rsid w:val="00B71D5A"/>
    <w:rsid w:val="00B72A99"/>
    <w:rsid w:val="00B74100"/>
    <w:rsid w:val="00B74974"/>
    <w:rsid w:val="00B74A75"/>
    <w:rsid w:val="00B752E5"/>
    <w:rsid w:val="00B75848"/>
    <w:rsid w:val="00B766C4"/>
    <w:rsid w:val="00B76B96"/>
    <w:rsid w:val="00B81A65"/>
    <w:rsid w:val="00B81E5D"/>
    <w:rsid w:val="00B820ED"/>
    <w:rsid w:val="00B827FD"/>
    <w:rsid w:val="00B8539E"/>
    <w:rsid w:val="00B86F74"/>
    <w:rsid w:val="00B90D62"/>
    <w:rsid w:val="00B925A9"/>
    <w:rsid w:val="00B94BAD"/>
    <w:rsid w:val="00B951B8"/>
    <w:rsid w:val="00B9660D"/>
    <w:rsid w:val="00BA085B"/>
    <w:rsid w:val="00BA1472"/>
    <w:rsid w:val="00BA1F54"/>
    <w:rsid w:val="00BA1F7C"/>
    <w:rsid w:val="00BA2010"/>
    <w:rsid w:val="00BA29A5"/>
    <w:rsid w:val="00BA4112"/>
    <w:rsid w:val="00BA4F56"/>
    <w:rsid w:val="00BA76DE"/>
    <w:rsid w:val="00BB29DF"/>
    <w:rsid w:val="00BB331B"/>
    <w:rsid w:val="00BB3759"/>
    <w:rsid w:val="00BB4245"/>
    <w:rsid w:val="00BB5BAA"/>
    <w:rsid w:val="00BB6E27"/>
    <w:rsid w:val="00BB6F51"/>
    <w:rsid w:val="00BC20E9"/>
    <w:rsid w:val="00BC22BC"/>
    <w:rsid w:val="00BC3338"/>
    <w:rsid w:val="00BC3FFD"/>
    <w:rsid w:val="00BC4B4D"/>
    <w:rsid w:val="00BC720A"/>
    <w:rsid w:val="00BC75CD"/>
    <w:rsid w:val="00BD0848"/>
    <w:rsid w:val="00BD0A3B"/>
    <w:rsid w:val="00BD1899"/>
    <w:rsid w:val="00BD2794"/>
    <w:rsid w:val="00BD33A8"/>
    <w:rsid w:val="00BD3F1A"/>
    <w:rsid w:val="00BD4069"/>
    <w:rsid w:val="00BD4700"/>
    <w:rsid w:val="00BD5848"/>
    <w:rsid w:val="00BD65CF"/>
    <w:rsid w:val="00BD7883"/>
    <w:rsid w:val="00BE3CD0"/>
    <w:rsid w:val="00BE464E"/>
    <w:rsid w:val="00BE51EC"/>
    <w:rsid w:val="00BE56DC"/>
    <w:rsid w:val="00BE620D"/>
    <w:rsid w:val="00BF011F"/>
    <w:rsid w:val="00BF0346"/>
    <w:rsid w:val="00BF0C3A"/>
    <w:rsid w:val="00BF281B"/>
    <w:rsid w:val="00BF4A58"/>
    <w:rsid w:val="00BF5946"/>
    <w:rsid w:val="00BF5BCD"/>
    <w:rsid w:val="00BF733A"/>
    <w:rsid w:val="00BF7466"/>
    <w:rsid w:val="00BF7FDD"/>
    <w:rsid w:val="00C01399"/>
    <w:rsid w:val="00C03E56"/>
    <w:rsid w:val="00C048CB"/>
    <w:rsid w:val="00C048FC"/>
    <w:rsid w:val="00C066C2"/>
    <w:rsid w:val="00C06E6F"/>
    <w:rsid w:val="00C07396"/>
    <w:rsid w:val="00C106B2"/>
    <w:rsid w:val="00C11851"/>
    <w:rsid w:val="00C152CB"/>
    <w:rsid w:val="00C15525"/>
    <w:rsid w:val="00C16680"/>
    <w:rsid w:val="00C1739C"/>
    <w:rsid w:val="00C215CB"/>
    <w:rsid w:val="00C23AD9"/>
    <w:rsid w:val="00C2404E"/>
    <w:rsid w:val="00C249EF"/>
    <w:rsid w:val="00C2614D"/>
    <w:rsid w:val="00C26642"/>
    <w:rsid w:val="00C274BB"/>
    <w:rsid w:val="00C27E6D"/>
    <w:rsid w:val="00C27FE2"/>
    <w:rsid w:val="00C30E65"/>
    <w:rsid w:val="00C31B42"/>
    <w:rsid w:val="00C31E25"/>
    <w:rsid w:val="00C31E4F"/>
    <w:rsid w:val="00C339CD"/>
    <w:rsid w:val="00C33E87"/>
    <w:rsid w:val="00C34B41"/>
    <w:rsid w:val="00C35C03"/>
    <w:rsid w:val="00C35DAC"/>
    <w:rsid w:val="00C35DFD"/>
    <w:rsid w:val="00C412F5"/>
    <w:rsid w:val="00C41CC4"/>
    <w:rsid w:val="00C42216"/>
    <w:rsid w:val="00C439EC"/>
    <w:rsid w:val="00C44844"/>
    <w:rsid w:val="00C44D74"/>
    <w:rsid w:val="00C463CA"/>
    <w:rsid w:val="00C46556"/>
    <w:rsid w:val="00C535D6"/>
    <w:rsid w:val="00C53FB9"/>
    <w:rsid w:val="00C556A5"/>
    <w:rsid w:val="00C56CA8"/>
    <w:rsid w:val="00C57500"/>
    <w:rsid w:val="00C57764"/>
    <w:rsid w:val="00C603CA"/>
    <w:rsid w:val="00C604A1"/>
    <w:rsid w:val="00C61AE9"/>
    <w:rsid w:val="00C61E7E"/>
    <w:rsid w:val="00C62D7C"/>
    <w:rsid w:val="00C63035"/>
    <w:rsid w:val="00C634D1"/>
    <w:rsid w:val="00C6561D"/>
    <w:rsid w:val="00C675BE"/>
    <w:rsid w:val="00C70498"/>
    <w:rsid w:val="00C704BC"/>
    <w:rsid w:val="00C7208D"/>
    <w:rsid w:val="00C745AC"/>
    <w:rsid w:val="00C7663E"/>
    <w:rsid w:val="00C80044"/>
    <w:rsid w:val="00C8022A"/>
    <w:rsid w:val="00C802FB"/>
    <w:rsid w:val="00C82A84"/>
    <w:rsid w:val="00C84B62"/>
    <w:rsid w:val="00C8509A"/>
    <w:rsid w:val="00C855AC"/>
    <w:rsid w:val="00C8590A"/>
    <w:rsid w:val="00C90880"/>
    <w:rsid w:val="00C90C8F"/>
    <w:rsid w:val="00C935C7"/>
    <w:rsid w:val="00C944EB"/>
    <w:rsid w:val="00C957EA"/>
    <w:rsid w:val="00C957FB"/>
    <w:rsid w:val="00C9606F"/>
    <w:rsid w:val="00C9725D"/>
    <w:rsid w:val="00CA03C4"/>
    <w:rsid w:val="00CA08E5"/>
    <w:rsid w:val="00CA1D33"/>
    <w:rsid w:val="00CA342C"/>
    <w:rsid w:val="00CA3DF5"/>
    <w:rsid w:val="00CA484A"/>
    <w:rsid w:val="00CA7BDF"/>
    <w:rsid w:val="00CA7FB6"/>
    <w:rsid w:val="00CB22D1"/>
    <w:rsid w:val="00CB27B0"/>
    <w:rsid w:val="00CB2D71"/>
    <w:rsid w:val="00CB3D16"/>
    <w:rsid w:val="00CB4C5F"/>
    <w:rsid w:val="00CB64CF"/>
    <w:rsid w:val="00CC1401"/>
    <w:rsid w:val="00CC1E9A"/>
    <w:rsid w:val="00CC2022"/>
    <w:rsid w:val="00CC2360"/>
    <w:rsid w:val="00CC30AA"/>
    <w:rsid w:val="00CC4ECA"/>
    <w:rsid w:val="00CC5DE8"/>
    <w:rsid w:val="00CC696D"/>
    <w:rsid w:val="00CC6DD1"/>
    <w:rsid w:val="00CC7F4A"/>
    <w:rsid w:val="00CD2461"/>
    <w:rsid w:val="00CD2AE8"/>
    <w:rsid w:val="00CD2F18"/>
    <w:rsid w:val="00CD32BB"/>
    <w:rsid w:val="00CD5B9D"/>
    <w:rsid w:val="00CD61C2"/>
    <w:rsid w:val="00CD6555"/>
    <w:rsid w:val="00CD7CF8"/>
    <w:rsid w:val="00CE005C"/>
    <w:rsid w:val="00CE0278"/>
    <w:rsid w:val="00CE1582"/>
    <w:rsid w:val="00CE171A"/>
    <w:rsid w:val="00CE1D5C"/>
    <w:rsid w:val="00CE3522"/>
    <w:rsid w:val="00CE4039"/>
    <w:rsid w:val="00CE429D"/>
    <w:rsid w:val="00CE6431"/>
    <w:rsid w:val="00CE6686"/>
    <w:rsid w:val="00CF2062"/>
    <w:rsid w:val="00CF2787"/>
    <w:rsid w:val="00CF28E6"/>
    <w:rsid w:val="00CF394B"/>
    <w:rsid w:val="00CF45B5"/>
    <w:rsid w:val="00CF51BA"/>
    <w:rsid w:val="00CF62C3"/>
    <w:rsid w:val="00CF6F9A"/>
    <w:rsid w:val="00D01909"/>
    <w:rsid w:val="00D01EEF"/>
    <w:rsid w:val="00D04ECB"/>
    <w:rsid w:val="00D10F20"/>
    <w:rsid w:val="00D12DED"/>
    <w:rsid w:val="00D138D4"/>
    <w:rsid w:val="00D1416C"/>
    <w:rsid w:val="00D149AF"/>
    <w:rsid w:val="00D14C17"/>
    <w:rsid w:val="00D1664F"/>
    <w:rsid w:val="00D22695"/>
    <w:rsid w:val="00D23B10"/>
    <w:rsid w:val="00D2473B"/>
    <w:rsid w:val="00D269F5"/>
    <w:rsid w:val="00D31DDF"/>
    <w:rsid w:val="00D32007"/>
    <w:rsid w:val="00D3266D"/>
    <w:rsid w:val="00D32FC7"/>
    <w:rsid w:val="00D34E31"/>
    <w:rsid w:val="00D3532E"/>
    <w:rsid w:val="00D364F2"/>
    <w:rsid w:val="00D3669F"/>
    <w:rsid w:val="00D408D3"/>
    <w:rsid w:val="00D41033"/>
    <w:rsid w:val="00D433F9"/>
    <w:rsid w:val="00D437D9"/>
    <w:rsid w:val="00D46395"/>
    <w:rsid w:val="00D47184"/>
    <w:rsid w:val="00D477E9"/>
    <w:rsid w:val="00D4789B"/>
    <w:rsid w:val="00D5016F"/>
    <w:rsid w:val="00D507EF"/>
    <w:rsid w:val="00D50DE1"/>
    <w:rsid w:val="00D51B5F"/>
    <w:rsid w:val="00D52BBB"/>
    <w:rsid w:val="00D546CC"/>
    <w:rsid w:val="00D54CDA"/>
    <w:rsid w:val="00D55C8F"/>
    <w:rsid w:val="00D578D2"/>
    <w:rsid w:val="00D57F55"/>
    <w:rsid w:val="00D6139A"/>
    <w:rsid w:val="00D618AC"/>
    <w:rsid w:val="00D61F22"/>
    <w:rsid w:val="00D625BE"/>
    <w:rsid w:val="00D62F6F"/>
    <w:rsid w:val="00D62FFF"/>
    <w:rsid w:val="00D63CF3"/>
    <w:rsid w:val="00D6427D"/>
    <w:rsid w:val="00D646CB"/>
    <w:rsid w:val="00D649F5"/>
    <w:rsid w:val="00D650F3"/>
    <w:rsid w:val="00D6595A"/>
    <w:rsid w:val="00D65FC9"/>
    <w:rsid w:val="00D71080"/>
    <w:rsid w:val="00D7436C"/>
    <w:rsid w:val="00D77012"/>
    <w:rsid w:val="00D802A3"/>
    <w:rsid w:val="00D81215"/>
    <w:rsid w:val="00D84BF7"/>
    <w:rsid w:val="00D84C42"/>
    <w:rsid w:val="00D853F1"/>
    <w:rsid w:val="00D8737D"/>
    <w:rsid w:val="00D87B1A"/>
    <w:rsid w:val="00D92EB8"/>
    <w:rsid w:val="00D95B8B"/>
    <w:rsid w:val="00D9717D"/>
    <w:rsid w:val="00D97F1D"/>
    <w:rsid w:val="00DA13F3"/>
    <w:rsid w:val="00DA162F"/>
    <w:rsid w:val="00DA4476"/>
    <w:rsid w:val="00DA51D9"/>
    <w:rsid w:val="00DB1633"/>
    <w:rsid w:val="00DB2DF6"/>
    <w:rsid w:val="00DB4B43"/>
    <w:rsid w:val="00DB53DF"/>
    <w:rsid w:val="00DB567D"/>
    <w:rsid w:val="00DB6076"/>
    <w:rsid w:val="00DB72FB"/>
    <w:rsid w:val="00DC1BAB"/>
    <w:rsid w:val="00DC318E"/>
    <w:rsid w:val="00DC343B"/>
    <w:rsid w:val="00DC55B2"/>
    <w:rsid w:val="00DC5B0B"/>
    <w:rsid w:val="00DC6739"/>
    <w:rsid w:val="00DC75AA"/>
    <w:rsid w:val="00DD2B86"/>
    <w:rsid w:val="00DD3310"/>
    <w:rsid w:val="00DD3674"/>
    <w:rsid w:val="00DD3FDC"/>
    <w:rsid w:val="00DD4A50"/>
    <w:rsid w:val="00DD4C79"/>
    <w:rsid w:val="00DD5152"/>
    <w:rsid w:val="00DD5521"/>
    <w:rsid w:val="00DD687F"/>
    <w:rsid w:val="00DD70D2"/>
    <w:rsid w:val="00DE0A39"/>
    <w:rsid w:val="00DE0FB5"/>
    <w:rsid w:val="00DE5898"/>
    <w:rsid w:val="00DE66E6"/>
    <w:rsid w:val="00DE68CF"/>
    <w:rsid w:val="00DE70E0"/>
    <w:rsid w:val="00DE7EA6"/>
    <w:rsid w:val="00DF21CD"/>
    <w:rsid w:val="00DF25B5"/>
    <w:rsid w:val="00DF3E11"/>
    <w:rsid w:val="00DF4179"/>
    <w:rsid w:val="00DF6040"/>
    <w:rsid w:val="00DF6696"/>
    <w:rsid w:val="00DF69FB"/>
    <w:rsid w:val="00DF7A3C"/>
    <w:rsid w:val="00DF7BD6"/>
    <w:rsid w:val="00E01319"/>
    <w:rsid w:val="00E01BB3"/>
    <w:rsid w:val="00E04D1F"/>
    <w:rsid w:val="00E067CC"/>
    <w:rsid w:val="00E07F0F"/>
    <w:rsid w:val="00E11D75"/>
    <w:rsid w:val="00E12B94"/>
    <w:rsid w:val="00E1336F"/>
    <w:rsid w:val="00E157CB"/>
    <w:rsid w:val="00E162E2"/>
    <w:rsid w:val="00E17449"/>
    <w:rsid w:val="00E21CDE"/>
    <w:rsid w:val="00E222F4"/>
    <w:rsid w:val="00E2338B"/>
    <w:rsid w:val="00E23AD9"/>
    <w:rsid w:val="00E23C26"/>
    <w:rsid w:val="00E263DA"/>
    <w:rsid w:val="00E27952"/>
    <w:rsid w:val="00E3127A"/>
    <w:rsid w:val="00E31C1B"/>
    <w:rsid w:val="00E335AE"/>
    <w:rsid w:val="00E355CE"/>
    <w:rsid w:val="00E36067"/>
    <w:rsid w:val="00E361A7"/>
    <w:rsid w:val="00E3654F"/>
    <w:rsid w:val="00E41C62"/>
    <w:rsid w:val="00E42EC5"/>
    <w:rsid w:val="00E45F54"/>
    <w:rsid w:val="00E464A8"/>
    <w:rsid w:val="00E50997"/>
    <w:rsid w:val="00E50A1B"/>
    <w:rsid w:val="00E52355"/>
    <w:rsid w:val="00E52595"/>
    <w:rsid w:val="00E52D1F"/>
    <w:rsid w:val="00E539EC"/>
    <w:rsid w:val="00E56710"/>
    <w:rsid w:val="00E5793C"/>
    <w:rsid w:val="00E57A65"/>
    <w:rsid w:val="00E57BE1"/>
    <w:rsid w:val="00E628F5"/>
    <w:rsid w:val="00E62A3F"/>
    <w:rsid w:val="00E63735"/>
    <w:rsid w:val="00E64003"/>
    <w:rsid w:val="00E65957"/>
    <w:rsid w:val="00E67CA2"/>
    <w:rsid w:val="00E72444"/>
    <w:rsid w:val="00E7374C"/>
    <w:rsid w:val="00E73F01"/>
    <w:rsid w:val="00E760C9"/>
    <w:rsid w:val="00E77E8F"/>
    <w:rsid w:val="00E8057C"/>
    <w:rsid w:val="00E81DC5"/>
    <w:rsid w:val="00E81F80"/>
    <w:rsid w:val="00E83B69"/>
    <w:rsid w:val="00E861AB"/>
    <w:rsid w:val="00E876AF"/>
    <w:rsid w:val="00E90D6D"/>
    <w:rsid w:val="00E91D93"/>
    <w:rsid w:val="00E94DE0"/>
    <w:rsid w:val="00E951F7"/>
    <w:rsid w:val="00EA14BE"/>
    <w:rsid w:val="00EA2BA6"/>
    <w:rsid w:val="00EA4258"/>
    <w:rsid w:val="00EA483C"/>
    <w:rsid w:val="00EA65A5"/>
    <w:rsid w:val="00EA773F"/>
    <w:rsid w:val="00EB1989"/>
    <w:rsid w:val="00EB1EAF"/>
    <w:rsid w:val="00EB44C4"/>
    <w:rsid w:val="00EB591D"/>
    <w:rsid w:val="00EB689E"/>
    <w:rsid w:val="00EC15D5"/>
    <w:rsid w:val="00EC16D5"/>
    <w:rsid w:val="00EC3E1F"/>
    <w:rsid w:val="00EC4C1A"/>
    <w:rsid w:val="00EC4F3F"/>
    <w:rsid w:val="00EC60F3"/>
    <w:rsid w:val="00EC696A"/>
    <w:rsid w:val="00EC69E5"/>
    <w:rsid w:val="00EC736A"/>
    <w:rsid w:val="00EC7F0D"/>
    <w:rsid w:val="00ED07A7"/>
    <w:rsid w:val="00ED10AF"/>
    <w:rsid w:val="00ED1279"/>
    <w:rsid w:val="00ED22BB"/>
    <w:rsid w:val="00ED3284"/>
    <w:rsid w:val="00ED4184"/>
    <w:rsid w:val="00ED4622"/>
    <w:rsid w:val="00ED53B1"/>
    <w:rsid w:val="00ED56F7"/>
    <w:rsid w:val="00ED59FA"/>
    <w:rsid w:val="00ED63D5"/>
    <w:rsid w:val="00EE4B07"/>
    <w:rsid w:val="00EE529A"/>
    <w:rsid w:val="00EE76FC"/>
    <w:rsid w:val="00EF04C9"/>
    <w:rsid w:val="00EF2AAF"/>
    <w:rsid w:val="00EF4113"/>
    <w:rsid w:val="00EF6BEC"/>
    <w:rsid w:val="00EF6F88"/>
    <w:rsid w:val="00EF74C1"/>
    <w:rsid w:val="00F00D45"/>
    <w:rsid w:val="00F00D46"/>
    <w:rsid w:val="00F02072"/>
    <w:rsid w:val="00F04B36"/>
    <w:rsid w:val="00F054DA"/>
    <w:rsid w:val="00F05A64"/>
    <w:rsid w:val="00F0765C"/>
    <w:rsid w:val="00F07A04"/>
    <w:rsid w:val="00F10219"/>
    <w:rsid w:val="00F10308"/>
    <w:rsid w:val="00F110D7"/>
    <w:rsid w:val="00F11120"/>
    <w:rsid w:val="00F115A0"/>
    <w:rsid w:val="00F1262D"/>
    <w:rsid w:val="00F12AA4"/>
    <w:rsid w:val="00F1503F"/>
    <w:rsid w:val="00F16052"/>
    <w:rsid w:val="00F1684F"/>
    <w:rsid w:val="00F20CE2"/>
    <w:rsid w:val="00F22027"/>
    <w:rsid w:val="00F24230"/>
    <w:rsid w:val="00F255D3"/>
    <w:rsid w:val="00F25E89"/>
    <w:rsid w:val="00F271C7"/>
    <w:rsid w:val="00F30A59"/>
    <w:rsid w:val="00F318E7"/>
    <w:rsid w:val="00F31E51"/>
    <w:rsid w:val="00F32A4A"/>
    <w:rsid w:val="00F32DF2"/>
    <w:rsid w:val="00F32F36"/>
    <w:rsid w:val="00F342D4"/>
    <w:rsid w:val="00F34A97"/>
    <w:rsid w:val="00F35DF4"/>
    <w:rsid w:val="00F366C6"/>
    <w:rsid w:val="00F36C9B"/>
    <w:rsid w:val="00F4040E"/>
    <w:rsid w:val="00F41701"/>
    <w:rsid w:val="00F41BAD"/>
    <w:rsid w:val="00F45602"/>
    <w:rsid w:val="00F458F8"/>
    <w:rsid w:val="00F45A2D"/>
    <w:rsid w:val="00F46B18"/>
    <w:rsid w:val="00F47262"/>
    <w:rsid w:val="00F47973"/>
    <w:rsid w:val="00F50A66"/>
    <w:rsid w:val="00F51617"/>
    <w:rsid w:val="00F516D0"/>
    <w:rsid w:val="00F51D1F"/>
    <w:rsid w:val="00F521E0"/>
    <w:rsid w:val="00F527C5"/>
    <w:rsid w:val="00F535A3"/>
    <w:rsid w:val="00F53818"/>
    <w:rsid w:val="00F53BE3"/>
    <w:rsid w:val="00F54E9C"/>
    <w:rsid w:val="00F557C3"/>
    <w:rsid w:val="00F55BAA"/>
    <w:rsid w:val="00F56283"/>
    <w:rsid w:val="00F56947"/>
    <w:rsid w:val="00F57FB5"/>
    <w:rsid w:val="00F60A51"/>
    <w:rsid w:val="00F67C7C"/>
    <w:rsid w:val="00F70D1E"/>
    <w:rsid w:val="00F732EC"/>
    <w:rsid w:val="00F7524E"/>
    <w:rsid w:val="00F75B16"/>
    <w:rsid w:val="00F80A56"/>
    <w:rsid w:val="00F81550"/>
    <w:rsid w:val="00F81BDC"/>
    <w:rsid w:val="00F8224D"/>
    <w:rsid w:val="00F85D6D"/>
    <w:rsid w:val="00F905DE"/>
    <w:rsid w:val="00F91B40"/>
    <w:rsid w:val="00F91CF2"/>
    <w:rsid w:val="00F93F6A"/>
    <w:rsid w:val="00F96A23"/>
    <w:rsid w:val="00F97A54"/>
    <w:rsid w:val="00FA1872"/>
    <w:rsid w:val="00FA3ED9"/>
    <w:rsid w:val="00FA4330"/>
    <w:rsid w:val="00FA5BC6"/>
    <w:rsid w:val="00FB03F2"/>
    <w:rsid w:val="00FB1C14"/>
    <w:rsid w:val="00FB2403"/>
    <w:rsid w:val="00FB535A"/>
    <w:rsid w:val="00FB697E"/>
    <w:rsid w:val="00FB6B63"/>
    <w:rsid w:val="00FB7C95"/>
    <w:rsid w:val="00FB7DB9"/>
    <w:rsid w:val="00FC009B"/>
    <w:rsid w:val="00FC29B7"/>
    <w:rsid w:val="00FC2A4C"/>
    <w:rsid w:val="00FC2AFD"/>
    <w:rsid w:val="00FC47A9"/>
    <w:rsid w:val="00FD08E5"/>
    <w:rsid w:val="00FD1A33"/>
    <w:rsid w:val="00FD221A"/>
    <w:rsid w:val="00FD4041"/>
    <w:rsid w:val="00FD65D1"/>
    <w:rsid w:val="00FD66C9"/>
    <w:rsid w:val="00FD6A67"/>
    <w:rsid w:val="00FD6A73"/>
    <w:rsid w:val="00FE034F"/>
    <w:rsid w:val="00FE0463"/>
    <w:rsid w:val="00FE0C14"/>
    <w:rsid w:val="00FE1B86"/>
    <w:rsid w:val="00FE1F00"/>
    <w:rsid w:val="00FE44FF"/>
    <w:rsid w:val="00FE466B"/>
    <w:rsid w:val="00FE4792"/>
    <w:rsid w:val="00FE4D91"/>
    <w:rsid w:val="00FE518C"/>
    <w:rsid w:val="00FE60FB"/>
    <w:rsid w:val="00FE73FC"/>
    <w:rsid w:val="00FE7A11"/>
    <w:rsid w:val="00FF006F"/>
    <w:rsid w:val="00FF1F2E"/>
    <w:rsid w:val="00FF267A"/>
    <w:rsid w:val="00FF2734"/>
    <w:rsid w:val="00FF27C6"/>
    <w:rsid w:val="00FF5059"/>
    <w:rsid w:val="2CCC416A"/>
    <w:rsid w:val="5AE458DB"/>
    <w:rsid w:val="76C954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360" w:lineRule="auto"/>
      <w:ind w:firstLine="480" w:firstLineChars="200"/>
    </w:pPr>
    <w:rPr>
      <w:rFonts w:ascii="Times New Roman" w:hAnsi="Times New Roman" w:eastAsiaTheme="minorEastAsia" w:cstheme="minorBidi"/>
      <w:kern w:val="2"/>
      <w:sz w:val="24"/>
      <w:szCs w:val="22"/>
      <w:lang w:val="en-US" w:eastAsia="zh-CN" w:bidi="ar-SA"/>
    </w:rPr>
  </w:style>
  <w:style w:type="paragraph" w:styleId="4">
    <w:name w:val="heading 1"/>
    <w:basedOn w:val="1"/>
    <w:next w:val="1"/>
    <w:link w:val="33"/>
    <w:qFormat/>
    <w:uiPriority w:val="9"/>
    <w:pPr>
      <w:keepNext/>
      <w:keepLines/>
      <w:numPr>
        <w:ilvl w:val="0"/>
        <w:numId w:val="1"/>
      </w:numPr>
      <w:outlineLvl w:val="0"/>
    </w:pPr>
    <w:rPr>
      <w:rFonts w:eastAsiaTheme="majorEastAsia"/>
      <w:b/>
      <w:bCs/>
      <w:kern w:val="44"/>
      <w:sz w:val="32"/>
      <w:szCs w:val="44"/>
    </w:rPr>
  </w:style>
  <w:style w:type="paragraph" w:styleId="2">
    <w:name w:val="heading 2"/>
    <w:basedOn w:val="3"/>
    <w:next w:val="1"/>
    <w:link w:val="34"/>
    <w:unhideWhenUsed/>
    <w:qFormat/>
    <w:uiPriority w:val="9"/>
    <w:pPr>
      <w:keepNext/>
      <w:keepLines/>
      <w:numPr>
        <w:ilvl w:val="1"/>
        <w:numId w:val="1"/>
      </w:numPr>
      <w:ind w:left="0" w:firstLine="200"/>
      <w:outlineLvl w:val="1"/>
    </w:pPr>
    <w:rPr>
      <w:rFonts w:eastAsiaTheme="majorEastAsia" w:cstheme="majorBidi"/>
      <w:sz w:val="30"/>
      <w:szCs w:val="32"/>
    </w:rPr>
  </w:style>
  <w:style w:type="paragraph" w:styleId="5">
    <w:name w:val="heading 3"/>
    <w:basedOn w:val="1"/>
    <w:next w:val="1"/>
    <w:link w:val="35"/>
    <w:unhideWhenUsed/>
    <w:qFormat/>
    <w:uiPriority w:val="9"/>
    <w:pPr>
      <w:keepNext/>
      <w:keepLines/>
      <w:numPr>
        <w:ilvl w:val="2"/>
        <w:numId w:val="1"/>
      </w:numPr>
      <w:ind w:left="0" w:firstLine="562"/>
      <w:outlineLvl w:val="2"/>
    </w:pPr>
    <w:rPr>
      <w:rFonts w:eastAsiaTheme="majorEastAsia"/>
      <w:b/>
      <w:bCs/>
      <w:sz w:val="28"/>
      <w:szCs w:val="32"/>
    </w:rPr>
  </w:style>
  <w:style w:type="paragraph" w:styleId="6">
    <w:name w:val="heading 4"/>
    <w:basedOn w:val="7"/>
    <w:next w:val="1"/>
    <w:link w:val="45"/>
    <w:unhideWhenUsed/>
    <w:qFormat/>
    <w:uiPriority w:val="9"/>
    <w:pPr>
      <w:numPr>
        <w:ilvl w:val="3"/>
        <w:numId w:val="1"/>
      </w:numPr>
      <w:ind w:left="0" w:firstLine="200"/>
      <w:outlineLvl w:val="3"/>
    </w:pPr>
    <w:rPr>
      <w:b/>
    </w:rPr>
  </w:style>
  <w:style w:type="paragraph" w:styleId="8">
    <w:name w:val="heading 5"/>
    <w:basedOn w:val="6"/>
    <w:next w:val="1"/>
    <w:link w:val="47"/>
    <w:unhideWhenUsed/>
    <w:qFormat/>
    <w:uiPriority w:val="9"/>
    <w:pPr>
      <w:numPr>
        <w:numId w:val="2"/>
      </w:numPr>
      <w:outlineLvl w:val="4"/>
    </w:pPr>
  </w:style>
  <w:style w:type="paragraph" w:styleId="9">
    <w:name w:val="heading 6"/>
    <w:basedOn w:val="6"/>
    <w:next w:val="1"/>
    <w:link w:val="48"/>
    <w:unhideWhenUsed/>
    <w:qFormat/>
    <w:uiPriority w:val="9"/>
    <w:pPr>
      <w:numPr>
        <w:numId w:val="3"/>
      </w:numPr>
      <w:outlineLvl w:val="5"/>
    </w:pPr>
  </w:style>
  <w:style w:type="paragraph" w:styleId="10">
    <w:name w:val="heading 7"/>
    <w:basedOn w:val="8"/>
    <w:next w:val="1"/>
    <w:link w:val="49"/>
    <w:unhideWhenUsed/>
    <w:qFormat/>
    <w:uiPriority w:val="9"/>
    <w:pPr>
      <w:numPr>
        <w:numId w:val="4"/>
      </w:numPr>
      <w:outlineLvl w:val="6"/>
    </w:pPr>
    <w:rPr>
      <w:b w:val="0"/>
      <w:bCs/>
    </w:rPr>
  </w:style>
  <w:style w:type="character" w:default="1" w:styleId="29">
    <w:name w:val="Default Paragraph Font"/>
    <w:semiHidden/>
    <w:unhideWhenUsed/>
    <w:qFormat/>
    <w:uiPriority w:val="1"/>
  </w:style>
  <w:style w:type="table" w:default="1" w:styleId="27">
    <w:name w:val="Normal Table"/>
    <w:semiHidden/>
    <w:unhideWhenUsed/>
    <w:qFormat/>
    <w:uiPriority w:val="99"/>
    <w:tblPr>
      <w:tblCellMar>
        <w:top w:w="0" w:type="dxa"/>
        <w:left w:w="108" w:type="dxa"/>
        <w:bottom w:w="0" w:type="dxa"/>
        <w:right w:w="108" w:type="dxa"/>
      </w:tblCellMar>
    </w:tblPr>
  </w:style>
  <w:style w:type="paragraph" w:styleId="3">
    <w:name w:val="Title"/>
    <w:basedOn w:val="1"/>
    <w:next w:val="1"/>
    <w:qFormat/>
    <w:uiPriority w:val="0"/>
    <w:pPr>
      <w:spacing w:before="240" w:after="60"/>
      <w:jc w:val="center"/>
      <w:outlineLvl w:val="0"/>
    </w:pPr>
    <w:rPr>
      <w:rFonts w:ascii="Cambria" w:hAnsi="Cambria"/>
      <w:b/>
      <w:bCs/>
      <w:kern w:val="0"/>
      <w:sz w:val="20"/>
      <w:szCs w:val="32"/>
    </w:rPr>
  </w:style>
  <w:style w:type="paragraph" w:styleId="7">
    <w:name w:val="List Paragraph"/>
    <w:basedOn w:val="1"/>
    <w:qFormat/>
    <w:uiPriority w:val="34"/>
    <w:pPr>
      <w:ind w:firstLine="420"/>
    </w:pPr>
  </w:style>
  <w:style w:type="paragraph" w:styleId="11">
    <w:name w:val="toc 7"/>
    <w:basedOn w:val="1"/>
    <w:next w:val="1"/>
    <w:unhideWhenUsed/>
    <w:qFormat/>
    <w:uiPriority w:val="39"/>
    <w:pPr>
      <w:ind w:left="1440"/>
    </w:pPr>
    <w:rPr>
      <w:rFonts w:asciiTheme="minorHAnsi" w:hAnsiTheme="minorHAnsi"/>
      <w:sz w:val="18"/>
      <w:szCs w:val="18"/>
    </w:rPr>
  </w:style>
  <w:style w:type="paragraph" w:styleId="12">
    <w:name w:val="caption"/>
    <w:basedOn w:val="1"/>
    <w:next w:val="1"/>
    <w:unhideWhenUsed/>
    <w:qFormat/>
    <w:uiPriority w:val="35"/>
    <w:rPr>
      <w:rFonts w:eastAsia="黑体" w:asciiTheme="majorHAnsi" w:hAnsiTheme="majorHAnsi" w:cstheme="majorBidi"/>
      <w:sz w:val="20"/>
      <w:szCs w:val="20"/>
    </w:rPr>
  </w:style>
  <w:style w:type="paragraph" w:styleId="13">
    <w:name w:val="annotation text"/>
    <w:basedOn w:val="1"/>
    <w:link w:val="43"/>
    <w:semiHidden/>
    <w:unhideWhenUsed/>
    <w:qFormat/>
    <w:uiPriority w:val="99"/>
  </w:style>
  <w:style w:type="paragraph" w:styleId="14">
    <w:name w:val="toc 5"/>
    <w:basedOn w:val="1"/>
    <w:next w:val="1"/>
    <w:unhideWhenUsed/>
    <w:uiPriority w:val="39"/>
    <w:pPr>
      <w:ind w:left="960"/>
    </w:pPr>
    <w:rPr>
      <w:rFonts w:asciiTheme="minorHAnsi" w:hAnsiTheme="minorHAnsi"/>
      <w:sz w:val="18"/>
      <w:szCs w:val="18"/>
    </w:rPr>
  </w:style>
  <w:style w:type="paragraph" w:styleId="15">
    <w:name w:val="toc 3"/>
    <w:basedOn w:val="1"/>
    <w:next w:val="1"/>
    <w:unhideWhenUsed/>
    <w:qFormat/>
    <w:uiPriority w:val="39"/>
    <w:pPr>
      <w:ind w:left="480"/>
    </w:pPr>
    <w:rPr>
      <w:rFonts w:asciiTheme="minorHAnsi" w:hAnsiTheme="minorHAnsi"/>
      <w:i/>
      <w:iCs/>
      <w:sz w:val="20"/>
      <w:szCs w:val="20"/>
    </w:rPr>
  </w:style>
  <w:style w:type="paragraph" w:styleId="16">
    <w:name w:val="toc 8"/>
    <w:basedOn w:val="1"/>
    <w:next w:val="1"/>
    <w:unhideWhenUsed/>
    <w:qFormat/>
    <w:uiPriority w:val="39"/>
    <w:pPr>
      <w:ind w:left="1680"/>
    </w:pPr>
    <w:rPr>
      <w:rFonts w:asciiTheme="minorHAnsi" w:hAnsiTheme="minorHAnsi"/>
      <w:sz w:val="18"/>
      <w:szCs w:val="18"/>
    </w:rPr>
  </w:style>
  <w:style w:type="paragraph" w:styleId="17">
    <w:name w:val="Date"/>
    <w:basedOn w:val="1"/>
    <w:next w:val="1"/>
    <w:link w:val="38"/>
    <w:semiHidden/>
    <w:unhideWhenUsed/>
    <w:qFormat/>
    <w:uiPriority w:val="99"/>
    <w:pPr>
      <w:ind w:left="100" w:leftChars="2500"/>
    </w:pPr>
  </w:style>
  <w:style w:type="paragraph" w:styleId="18">
    <w:name w:val="Balloon Text"/>
    <w:basedOn w:val="1"/>
    <w:link w:val="39"/>
    <w:semiHidden/>
    <w:unhideWhenUsed/>
    <w:qFormat/>
    <w:uiPriority w:val="99"/>
    <w:pPr>
      <w:spacing w:line="240" w:lineRule="auto"/>
    </w:pPr>
    <w:rPr>
      <w:sz w:val="18"/>
      <w:szCs w:val="18"/>
    </w:rPr>
  </w:style>
  <w:style w:type="paragraph" w:styleId="19">
    <w:name w:val="footer"/>
    <w:basedOn w:val="1"/>
    <w:link w:val="37"/>
    <w:unhideWhenUsed/>
    <w:qFormat/>
    <w:uiPriority w:val="99"/>
    <w:pPr>
      <w:tabs>
        <w:tab w:val="center" w:pos="4153"/>
        <w:tab w:val="right" w:pos="8306"/>
      </w:tabs>
      <w:snapToGrid w:val="0"/>
      <w:spacing w:line="240" w:lineRule="auto"/>
    </w:pPr>
    <w:rPr>
      <w:sz w:val="18"/>
      <w:szCs w:val="18"/>
    </w:rPr>
  </w:style>
  <w:style w:type="paragraph" w:styleId="20">
    <w:name w:val="header"/>
    <w:basedOn w:val="1"/>
    <w:link w:val="36"/>
    <w:unhideWhenUsed/>
    <w:qFormat/>
    <w:uiPriority w:val="99"/>
    <w:pPr>
      <w:tabs>
        <w:tab w:val="center" w:pos="4153"/>
        <w:tab w:val="right" w:pos="8306"/>
      </w:tabs>
      <w:snapToGrid w:val="0"/>
      <w:spacing w:line="240" w:lineRule="auto"/>
      <w:jc w:val="right"/>
    </w:pPr>
    <w:rPr>
      <w:sz w:val="18"/>
      <w:szCs w:val="18"/>
    </w:rPr>
  </w:style>
  <w:style w:type="paragraph" w:styleId="21">
    <w:name w:val="toc 1"/>
    <w:basedOn w:val="1"/>
    <w:next w:val="1"/>
    <w:unhideWhenUsed/>
    <w:qFormat/>
    <w:uiPriority w:val="39"/>
    <w:pPr>
      <w:spacing w:before="120" w:after="120"/>
    </w:pPr>
    <w:rPr>
      <w:rFonts w:asciiTheme="minorHAnsi" w:hAnsiTheme="minorHAnsi"/>
      <w:b/>
      <w:bCs/>
      <w:caps/>
      <w:sz w:val="20"/>
      <w:szCs w:val="20"/>
    </w:rPr>
  </w:style>
  <w:style w:type="paragraph" w:styleId="22">
    <w:name w:val="toc 4"/>
    <w:basedOn w:val="1"/>
    <w:next w:val="1"/>
    <w:unhideWhenUsed/>
    <w:qFormat/>
    <w:uiPriority w:val="39"/>
    <w:pPr>
      <w:ind w:left="720"/>
    </w:pPr>
    <w:rPr>
      <w:rFonts w:asciiTheme="minorHAnsi" w:hAnsiTheme="minorHAnsi"/>
      <w:sz w:val="18"/>
      <w:szCs w:val="18"/>
    </w:rPr>
  </w:style>
  <w:style w:type="paragraph" w:styleId="23">
    <w:name w:val="toc 6"/>
    <w:basedOn w:val="1"/>
    <w:next w:val="1"/>
    <w:unhideWhenUsed/>
    <w:qFormat/>
    <w:uiPriority w:val="39"/>
    <w:pPr>
      <w:ind w:left="1200"/>
    </w:pPr>
    <w:rPr>
      <w:rFonts w:asciiTheme="minorHAnsi" w:hAnsiTheme="minorHAnsi"/>
      <w:sz w:val="18"/>
      <w:szCs w:val="18"/>
    </w:rPr>
  </w:style>
  <w:style w:type="paragraph" w:styleId="24">
    <w:name w:val="toc 2"/>
    <w:basedOn w:val="1"/>
    <w:next w:val="1"/>
    <w:unhideWhenUsed/>
    <w:qFormat/>
    <w:uiPriority w:val="39"/>
    <w:pPr>
      <w:ind w:left="240"/>
    </w:pPr>
    <w:rPr>
      <w:rFonts w:asciiTheme="minorHAnsi" w:hAnsiTheme="minorHAnsi"/>
      <w:smallCaps/>
      <w:sz w:val="20"/>
      <w:szCs w:val="20"/>
    </w:rPr>
  </w:style>
  <w:style w:type="paragraph" w:styleId="25">
    <w:name w:val="toc 9"/>
    <w:basedOn w:val="1"/>
    <w:next w:val="1"/>
    <w:unhideWhenUsed/>
    <w:qFormat/>
    <w:uiPriority w:val="39"/>
    <w:pPr>
      <w:ind w:left="1920"/>
    </w:pPr>
    <w:rPr>
      <w:rFonts w:asciiTheme="minorHAnsi" w:hAnsiTheme="minorHAnsi"/>
      <w:sz w:val="18"/>
      <w:szCs w:val="18"/>
    </w:rPr>
  </w:style>
  <w:style w:type="paragraph" w:styleId="26">
    <w:name w:val="annotation subject"/>
    <w:basedOn w:val="13"/>
    <w:next w:val="13"/>
    <w:link w:val="44"/>
    <w:semiHidden/>
    <w:unhideWhenUsed/>
    <w:qFormat/>
    <w:uiPriority w:val="99"/>
    <w:rPr>
      <w:b/>
      <w:bCs/>
    </w:rPr>
  </w:style>
  <w:style w:type="table" w:styleId="28">
    <w:name w:val="Table Grid"/>
    <w:basedOn w:val="2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0">
    <w:name w:val="Hyperlink"/>
    <w:basedOn w:val="29"/>
    <w:unhideWhenUsed/>
    <w:qFormat/>
    <w:uiPriority w:val="99"/>
    <w:rPr>
      <w:color w:val="0000FF" w:themeColor="hyperlink"/>
      <w:u w:val="single"/>
      <w14:textFill>
        <w14:solidFill>
          <w14:schemeClr w14:val="hlink"/>
        </w14:solidFill>
      </w14:textFill>
    </w:rPr>
  </w:style>
  <w:style w:type="character" w:styleId="31">
    <w:name w:val="annotation reference"/>
    <w:basedOn w:val="29"/>
    <w:semiHidden/>
    <w:unhideWhenUsed/>
    <w:qFormat/>
    <w:uiPriority w:val="99"/>
    <w:rPr>
      <w:sz w:val="21"/>
      <w:szCs w:val="21"/>
    </w:rPr>
  </w:style>
  <w:style w:type="paragraph" w:styleId="32">
    <w:name w:val="No Spacing"/>
    <w:qFormat/>
    <w:uiPriority w:val="1"/>
    <w:pPr>
      <w:widowControl w:val="0"/>
      <w:jc w:val="center"/>
    </w:pPr>
    <w:rPr>
      <w:rFonts w:ascii="Times New Roman" w:hAnsi="Times New Roman" w:eastAsia="黑体" w:cstheme="minorBidi"/>
      <w:b/>
      <w:kern w:val="2"/>
      <w:sz w:val="21"/>
      <w:szCs w:val="22"/>
      <w:lang w:val="en-US" w:eastAsia="zh-CN" w:bidi="ar-SA"/>
    </w:rPr>
  </w:style>
  <w:style w:type="character" w:customStyle="1" w:styleId="33">
    <w:name w:val="标题 1 Char"/>
    <w:basedOn w:val="29"/>
    <w:link w:val="4"/>
    <w:qFormat/>
    <w:uiPriority w:val="9"/>
    <w:rPr>
      <w:rFonts w:ascii="Times New Roman" w:hAnsi="Times New Roman" w:eastAsiaTheme="majorEastAsia"/>
      <w:b/>
      <w:bCs/>
      <w:kern w:val="44"/>
      <w:sz w:val="32"/>
      <w:szCs w:val="44"/>
    </w:rPr>
  </w:style>
  <w:style w:type="character" w:customStyle="1" w:styleId="34">
    <w:name w:val="标题 2 Char"/>
    <w:basedOn w:val="29"/>
    <w:link w:val="2"/>
    <w:qFormat/>
    <w:uiPriority w:val="9"/>
    <w:rPr>
      <w:rFonts w:ascii="Times New Roman" w:hAnsi="Times New Roman" w:eastAsiaTheme="majorEastAsia" w:cstheme="majorBidi"/>
      <w:b/>
      <w:bCs/>
      <w:sz w:val="30"/>
      <w:szCs w:val="32"/>
    </w:rPr>
  </w:style>
  <w:style w:type="character" w:customStyle="1" w:styleId="35">
    <w:name w:val="标题 3 Char"/>
    <w:basedOn w:val="29"/>
    <w:link w:val="5"/>
    <w:qFormat/>
    <w:uiPriority w:val="9"/>
    <w:rPr>
      <w:rFonts w:ascii="Times New Roman" w:hAnsi="Times New Roman" w:eastAsiaTheme="majorEastAsia"/>
      <w:b/>
      <w:bCs/>
      <w:sz w:val="28"/>
      <w:szCs w:val="32"/>
    </w:rPr>
  </w:style>
  <w:style w:type="character" w:customStyle="1" w:styleId="36">
    <w:name w:val="页眉 Char"/>
    <w:basedOn w:val="29"/>
    <w:link w:val="20"/>
    <w:qFormat/>
    <w:uiPriority w:val="99"/>
    <w:rPr>
      <w:rFonts w:ascii="Times New Roman" w:hAnsi="Times New Roman"/>
      <w:sz w:val="18"/>
      <w:szCs w:val="18"/>
    </w:rPr>
  </w:style>
  <w:style w:type="character" w:customStyle="1" w:styleId="37">
    <w:name w:val="页脚 Char"/>
    <w:basedOn w:val="29"/>
    <w:link w:val="19"/>
    <w:qFormat/>
    <w:uiPriority w:val="99"/>
    <w:rPr>
      <w:rFonts w:ascii="Times New Roman" w:hAnsi="Times New Roman"/>
      <w:sz w:val="18"/>
      <w:szCs w:val="18"/>
    </w:rPr>
  </w:style>
  <w:style w:type="character" w:customStyle="1" w:styleId="38">
    <w:name w:val="日期 Char"/>
    <w:basedOn w:val="29"/>
    <w:link w:val="17"/>
    <w:semiHidden/>
    <w:qFormat/>
    <w:uiPriority w:val="99"/>
    <w:rPr>
      <w:rFonts w:ascii="Times New Roman" w:hAnsi="Times New Roman"/>
      <w:sz w:val="24"/>
    </w:rPr>
  </w:style>
  <w:style w:type="character" w:customStyle="1" w:styleId="39">
    <w:name w:val="批注框文本 Char"/>
    <w:basedOn w:val="29"/>
    <w:link w:val="18"/>
    <w:semiHidden/>
    <w:qFormat/>
    <w:uiPriority w:val="99"/>
    <w:rPr>
      <w:rFonts w:ascii="Times New Roman" w:hAnsi="Times New Roman"/>
      <w:sz w:val="18"/>
      <w:szCs w:val="18"/>
    </w:rPr>
  </w:style>
  <w:style w:type="paragraph" w:customStyle="1" w:styleId="40">
    <w:name w:val="无间隔1"/>
    <w:qFormat/>
    <w:uiPriority w:val="0"/>
    <w:pPr>
      <w:widowControl w:val="0"/>
      <w:jc w:val="center"/>
    </w:pPr>
    <w:rPr>
      <w:rFonts w:ascii="Times New Roman" w:hAnsi="Times New Roman" w:eastAsia="黑体" w:cstheme="minorBidi"/>
      <w:b/>
      <w:kern w:val="2"/>
      <w:sz w:val="21"/>
      <w:szCs w:val="22"/>
      <w:lang w:val="en-US" w:eastAsia="zh-CN" w:bidi="ar-SA"/>
    </w:rPr>
  </w:style>
  <w:style w:type="paragraph" w:customStyle="1" w:styleId="41">
    <w:name w:val="列出段落1"/>
    <w:basedOn w:val="1"/>
    <w:qFormat/>
    <w:uiPriority w:val="34"/>
    <w:pPr>
      <w:ind w:firstLine="420"/>
    </w:pPr>
  </w:style>
  <w:style w:type="paragraph" w:customStyle="1" w:styleId="42">
    <w:name w:val="无间隔11"/>
    <w:qFormat/>
    <w:uiPriority w:val="1"/>
    <w:pPr>
      <w:widowControl w:val="0"/>
      <w:spacing w:line="360" w:lineRule="auto"/>
      <w:jc w:val="both"/>
    </w:pPr>
    <w:rPr>
      <w:rFonts w:asciiTheme="minorHAnsi" w:hAnsiTheme="minorHAnsi" w:eastAsiaTheme="minorEastAsia" w:cstheme="minorBidi"/>
      <w:kern w:val="2"/>
      <w:sz w:val="21"/>
      <w:szCs w:val="22"/>
      <w:lang w:val="en-US" w:eastAsia="zh-CN" w:bidi="ar-SA"/>
    </w:rPr>
  </w:style>
  <w:style w:type="character" w:customStyle="1" w:styleId="43">
    <w:name w:val="批注文字 Char"/>
    <w:basedOn w:val="29"/>
    <w:link w:val="13"/>
    <w:semiHidden/>
    <w:qFormat/>
    <w:uiPriority w:val="99"/>
    <w:rPr>
      <w:rFonts w:ascii="Times New Roman" w:hAnsi="Times New Roman"/>
      <w:sz w:val="24"/>
    </w:rPr>
  </w:style>
  <w:style w:type="character" w:customStyle="1" w:styleId="44">
    <w:name w:val="批注主题 Char"/>
    <w:basedOn w:val="43"/>
    <w:link w:val="26"/>
    <w:semiHidden/>
    <w:qFormat/>
    <w:uiPriority w:val="99"/>
    <w:rPr>
      <w:rFonts w:ascii="Times New Roman" w:hAnsi="Times New Roman"/>
      <w:b/>
      <w:bCs/>
      <w:sz w:val="24"/>
    </w:rPr>
  </w:style>
  <w:style w:type="character" w:customStyle="1" w:styleId="45">
    <w:name w:val="标题 4 Char"/>
    <w:basedOn w:val="29"/>
    <w:link w:val="6"/>
    <w:qFormat/>
    <w:uiPriority w:val="9"/>
    <w:rPr>
      <w:rFonts w:ascii="Times New Roman" w:hAnsi="Times New Roman"/>
      <w:b/>
      <w:sz w:val="24"/>
    </w:rPr>
  </w:style>
  <w:style w:type="paragraph" w:customStyle="1" w:styleId="46">
    <w:name w:val="A正文小四"/>
    <w:basedOn w:val="1"/>
    <w:qFormat/>
    <w:uiPriority w:val="0"/>
    <w:pPr>
      <w:ind w:firstLine="482"/>
      <w:jc w:val="both"/>
    </w:pPr>
    <w:rPr>
      <w:rFonts w:eastAsia="宋体" w:asciiTheme="minorHAnsi" w:hAnsiTheme="minorHAnsi"/>
      <w:szCs w:val="24"/>
    </w:rPr>
  </w:style>
  <w:style w:type="character" w:customStyle="1" w:styleId="47">
    <w:name w:val="标题 5 Char"/>
    <w:basedOn w:val="29"/>
    <w:link w:val="8"/>
    <w:qFormat/>
    <w:uiPriority w:val="9"/>
    <w:rPr>
      <w:rFonts w:ascii="Times New Roman" w:hAnsi="Times New Roman"/>
      <w:b/>
      <w:sz w:val="24"/>
    </w:rPr>
  </w:style>
  <w:style w:type="character" w:customStyle="1" w:styleId="48">
    <w:name w:val="标题 6 Char"/>
    <w:basedOn w:val="29"/>
    <w:link w:val="9"/>
    <w:qFormat/>
    <w:uiPriority w:val="9"/>
    <w:rPr>
      <w:rFonts w:ascii="Times New Roman" w:hAnsi="Times New Roman"/>
      <w:b/>
      <w:sz w:val="24"/>
    </w:rPr>
  </w:style>
  <w:style w:type="character" w:customStyle="1" w:styleId="49">
    <w:name w:val="标题 7 Char"/>
    <w:basedOn w:val="29"/>
    <w:link w:val="10"/>
    <w:qFormat/>
    <w:uiPriority w:val="9"/>
    <w:rPr>
      <w:rFonts w:ascii="Times New Roman" w:hAnsi="Times New Roman"/>
      <w:bCs/>
      <w:sz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0" Type="http://schemas.openxmlformats.org/officeDocument/2006/relationships/fontTable" Target="fontTable.xml"/><Relationship Id="rId7" Type="http://schemas.openxmlformats.org/officeDocument/2006/relationships/header" Target="header3.xml"/><Relationship Id="rId69" Type="http://schemas.openxmlformats.org/officeDocument/2006/relationships/customXml" Target="../customXml/item2.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header" Target="head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webp"/><Relationship Id="rId26" Type="http://schemas.openxmlformats.org/officeDocument/2006/relationships/image" Target="media/image9.webp"/><Relationship Id="rId25" Type="http://schemas.openxmlformats.org/officeDocument/2006/relationships/image" Target="media/image8.webp"/><Relationship Id="rId24" Type="http://schemas.openxmlformats.org/officeDocument/2006/relationships/image" Target="media/image7.jpeg"/><Relationship Id="rId23" Type="http://schemas.openxmlformats.org/officeDocument/2006/relationships/image" Target="media/image6.webp"/><Relationship Id="rId22" Type="http://schemas.openxmlformats.org/officeDocument/2006/relationships/image" Target="media/image5.webp"/><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jpeg"/><Relationship Id="rId17" Type="http://schemas.openxmlformats.org/officeDocument/2006/relationships/theme" Target="theme/theme1.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G:\&#20135;&#21697;&#24037;&#20316;&#25991;&#26723;-hzf\17&#26691;&#28304;&#19971;&#37324;&#26234;&#24935;&#26053;&#28216;\02&#24314;&#35774;&#26041;&#26696;\&#25991;&#26723;&#27169;&#26495;&#65288;&#20849;&#20139;&#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B1FB4F-19A0-465F-AA1C-6310BFA0E2A9}">
  <ds:schemaRefs/>
</ds:datastoreItem>
</file>

<file path=docProps/app.xml><?xml version="1.0" encoding="utf-8"?>
<Properties xmlns="http://schemas.openxmlformats.org/officeDocument/2006/extended-properties" xmlns:vt="http://schemas.openxmlformats.org/officeDocument/2006/docPropsVTypes">
  <Template>文档模板（共享）.dotx</Template>
  <Company>浙江正元地理信息有限责任公司</Company>
  <Pages>44</Pages>
  <Words>11780</Words>
  <Characters>12293</Characters>
  <Lines>111</Lines>
  <Paragraphs>31</Paragraphs>
  <TotalTime>2</TotalTime>
  <ScaleCrop>false</ScaleCrop>
  <LinksUpToDate>false</LinksUpToDate>
  <CharactersWithSpaces>12466</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2020-11-12T09:13:00Z</dcterms:created>
  <dc:creator>何宗菲</dc:creator>
  <cp:lastModifiedBy>xjy11</cp:lastModifiedBy>
  <cp:lastPrinted>2021-03-10T02:07:00Z</cp:lastPrinted>
  <dcterms:modified xsi:type="dcterms:W3CDTF">2022-11-01T11:30:34Z</dcterms:modified>
  <cp:revision>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7FA92150AB5F47DEA8537C3015614A7A</vt:lpwstr>
  </property>
</Properties>
</file>